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C3ACFB" w14:textId="633530C9" w:rsidR="00FA6008" w:rsidRPr="00D001A8" w:rsidRDefault="00FA6008" w:rsidP="00E479BC">
      <w:pPr>
        <w:spacing w:after="0"/>
        <w:ind w:left="567" w:right="-271" w:hanging="7"/>
        <w:contextualSpacing/>
        <w:rPr>
          <w:rFonts w:ascii="Verdana" w:hAnsi="Verdana"/>
        </w:rPr>
      </w:pPr>
    </w:p>
    <w:p w14:paraId="60A88676" w14:textId="77777777" w:rsidR="003B2BE6" w:rsidRPr="00D001A8" w:rsidRDefault="003B2BE6" w:rsidP="00E479BC">
      <w:pPr>
        <w:spacing w:after="0"/>
        <w:ind w:left="567" w:right="-271" w:hanging="7"/>
        <w:contextualSpacing/>
        <w:rPr>
          <w:rFonts w:ascii="Verdana" w:hAnsi="Verdana"/>
        </w:rPr>
      </w:pPr>
    </w:p>
    <w:p w14:paraId="72D15623" w14:textId="208F0951" w:rsidR="00D86B0B" w:rsidRPr="00A428B2" w:rsidRDefault="00E479BC" w:rsidP="00E479BC">
      <w:pPr>
        <w:autoSpaceDE w:val="0"/>
        <w:autoSpaceDN w:val="0"/>
        <w:adjustRightInd w:val="0"/>
        <w:spacing w:after="0" w:line="240" w:lineRule="auto"/>
        <w:ind w:left="567" w:right="-1"/>
        <w:rPr>
          <w:rFonts w:ascii="Verdana" w:hAnsi="Verdana"/>
        </w:rPr>
      </w:pPr>
      <w:r>
        <w:rPr>
          <w:rFonts w:ascii="Verdana" w:hAnsi="Verdana"/>
          <w:b/>
        </w:rPr>
        <w:t xml:space="preserve">Finisseurs ultramodernes de l’Universal Class : </w:t>
      </w:r>
      <w:r>
        <w:rPr>
          <w:rFonts w:ascii="Verdana" w:hAnsi="Verdana"/>
          <w:b/>
        </w:rPr>
        <w:br/>
        <w:t>les SUPER 1700-3</w:t>
      </w:r>
      <w:r w:rsidR="00A91F2D">
        <w:rPr>
          <w:rFonts w:ascii="Verdana" w:hAnsi="Verdana"/>
          <w:b/>
        </w:rPr>
        <w:t>i</w:t>
      </w:r>
      <w:r>
        <w:rPr>
          <w:rFonts w:ascii="Verdana" w:hAnsi="Verdana"/>
          <w:b/>
        </w:rPr>
        <w:t xml:space="preserve"> et SUPER 1703-3</w:t>
      </w:r>
      <w:r w:rsidR="00A91F2D">
        <w:rPr>
          <w:rFonts w:ascii="Verdana" w:hAnsi="Verdana"/>
          <w:b/>
        </w:rPr>
        <w:t>i</w:t>
      </w:r>
      <w:r>
        <w:rPr>
          <w:rFonts w:ascii="Verdana" w:hAnsi="Verdana"/>
          <w:b/>
        </w:rPr>
        <w:t>.</w:t>
      </w:r>
      <w:r>
        <w:rPr>
          <w:rFonts w:ascii="Verdana" w:hAnsi="Verdana"/>
          <w:b/>
        </w:rPr>
        <w:br/>
      </w:r>
    </w:p>
    <w:p w14:paraId="357A73EC" w14:textId="33768F98" w:rsidR="00470BBF" w:rsidRPr="00D001A8" w:rsidRDefault="00E479BC" w:rsidP="00E479BC">
      <w:pPr>
        <w:autoSpaceDE w:val="0"/>
        <w:autoSpaceDN w:val="0"/>
        <w:adjustRightInd w:val="0"/>
        <w:spacing w:after="0" w:line="240" w:lineRule="auto"/>
        <w:ind w:left="567" w:right="-143" w:hanging="7"/>
        <w:rPr>
          <w:rFonts w:ascii="Verdana" w:hAnsi="Verdana" w:cs="AvenirNextLTPro-Bold"/>
          <w:b/>
          <w:bCs/>
          <w:sz w:val="28"/>
          <w:szCs w:val="28"/>
        </w:rPr>
      </w:pPr>
      <w:r>
        <w:rPr>
          <w:rFonts w:ascii="Verdana" w:hAnsi="Verdana"/>
          <w:b/>
          <w:bCs/>
          <w:sz w:val="28"/>
          <w:szCs w:val="28"/>
        </w:rPr>
        <w:t>La référence pour les finisseurs 8 pieds.</w:t>
      </w:r>
    </w:p>
    <w:p w14:paraId="00F41422" w14:textId="77777777" w:rsidR="00D86B0B" w:rsidRPr="00D001A8" w:rsidRDefault="00D86B0B" w:rsidP="00E479BC">
      <w:pPr>
        <w:spacing w:after="0"/>
        <w:ind w:left="567" w:right="-271" w:hanging="7"/>
        <w:contextualSpacing/>
        <w:rPr>
          <w:rFonts w:ascii="Verdana" w:hAnsi="Verdana"/>
          <w:color w:val="000000" w:themeColor="text1"/>
        </w:rPr>
      </w:pPr>
    </w:p>
    <w:p w14:paraId="1C121D3E" w14:textId="77777777" w:rsidR="006E5D56" w:rsidRPr="00D001A8" w:rsidRDefault="006E5D56" w:rsidP="00E479BC">
      <w:pPr>
        <w:spacing w:after="0"/>
        <w:ind w:left="567" w:right="-271" w:hanging="7"/>
        <w:contextualSpacing/>
        <w:rPr>
          <w:rFonts w:ascii="Verdana" w:hAnsi="Verdana"/>
          <w:color w:val="000000" w:themeColor="text1"/>
        </w:rPr>
      </w:pPr>
    </w:p>
    <w:p w14:paraId="766352BC" w14:textId="6D5B8DBA" w:rsidR="00C10157" w:rsidRPr="00D001A8" w:rsidRDefault="00542BE5" w:rsidP="00E479BC">
      <w:pPr>
        <w:autoSpaceDE w:val="0"/>
        <w:autoSpaceDN w:val="0"/>
        <w:adjustRightInd w:val="0"/>
        <w:spacing w:after="0" w:line="240" w:lineRule="auto"/>
        <w:ind w:left="567" w:right="-1" w:hanging="7"/>
        <w:rPr>
          <w:rFonts w:ascii="Verdana" w:hAnsi="Verdana" w:cs="AvenirNextLTPro-Regular"/>
          <w:b/>
          <w:color w:val="000000" w:themeColor="text1"/>
        </w:rPr>
      </w:pPr>
      <w:r>
        <w:rPr>
          <w:rFonts w:ascii="Verdana" w:hAnsi="Verdana"/>
          <w:b/>
          <w:color w:val="000000" w:themeColor="text1"/>
        </w:rPr>
        <w:t>Le segment des finisseurs 8 pieds est de toute importance pour nombre d’entreprises de construction routière. En effet, ces machines couvrent un vaste champ d’applications allant des petits chantiers communaux à la construction et à la réfection d’autoroutes. Avec les nouveaux SUPER 1700-3</w:t>
      </w:r>
      <w:r w:rsidR="00A91F2D">
        <w:rPr>
          <w:rFonts w:ascii="Verdana" w:hAnsi="Verdana"/>
          <w:b/>
          <w:color w:val="000000" w:themeColor="text1"/>
        </w:rPr>
        <w:t>i</w:t>
      </w:r>
      <w:r>
        <w:rPr>
          <w:rFonts w:ascii="Verdana" w:hAnsi="Verdana"/>
          <w:b/>
          <w:color w:val="000000" w:themeColor="text1"/>
        </w:rPr>
        <w:t xml:space="preserve"> et SUPER 1703-3</w:t>
      </w:r>
      <w:r w:rsidR="00A91F2D">
        <w:rPr>
          <w:rFonts w:ascii="Verdana" w:hAnsi="Verdana"/>
          <w:b/>
          <w:color w:val="000000" w:themeColor="text1"/>
        </w:rPr>
        <w:t>i</w:t>
      </w:r>
      <w:r>
        <w:rPr>
          <w:rFonts w:ascii="Verdana" w:hAnsi="Verdana"/>
          <w:b/>
          <w:color w:val="000000" w:themeColor="text1"/>
        </w:rPr>
        <w:t>, l’entreprise allemande JOSEPH VÖGELE se hisse à la pointe de la technologie. Ces machines se distinguent à la fois par une haute performance et un gabarit particulièrement compact. En outre, elles intègrent des fonctionnalités pratiques qui donnent aux engins SUPER de la génération « Tiret 3 » une réputation mondiale de finisseurs de routes ultramodernes – notamment en raison de leur système de conduite intuitif et ergonomique ErgoPlus 3.</w:t>
      </w:r>
    </w:p>
    <w:p w14:paraId="0A81657E" w14:textId="77777777" w:rsidR="00C10157" w:rsidRPr="00D001A8" w:rsidRDefault="00C10157" w:rsidP="00E479BC">
      <w:pPr>
        <w:spacing w:after="0"/>
        <w:ind w:left="567" w:right="-271" w:hanging="7"/>
        <w:contextualSpacing/>
        <w:rPr>
          <w:rFonts w:ascii="Verdana" w:hAnsi="Verdana"/>
          <w:b/>
          <w:bCs/>
          <w:color w:val="000000" w:themeColor="text1"/>
        </w:rPr>
      </w:pPr>
    </w:p>
    <w:p w14:paraId="709C9139" w14:textId="77777777" w:rsidR="007C6991" w:rsidRPr="00D001A8" w:rsidRDefault="007C6991" w:rsidP="00E479BC">
      <w:pPr>
        <w:spacing w:after="0"/>
        <w:ind w:left="567" w:right="-271" w:hanging="7"/>
        <w:contextualSpacing/>
        <w:rPr>
          <w:rFonts w:ascii="Verdana" w:hAnsi="Verdana"/>
          <w:b/>
          <w:bCs/>
          <w:color w:val="000000" w:themeColor="text1"/>
        </w:rPr>
      </w:pPr>
    </w:p>
    <w:p w14:paraId="0A48B9B3" w14:textId="1DC448BA" w:rsidR="00AF3361" w:rsidRPr="00D001A8" w:rsidRDefault="009814D8" w:rsidP="00E479BC">
      <w:pPr>
        <w:autoSpaceDE w:val="0"/>
        <w:autoSpaceDN w:val="0"/>
        <w:adjustRightInd w:val="0"/>
        <w:spacing w:after="0" w:line="240" w:lineRule="auto"/>
        <w:ind w:left="567"/>
        <w:rPr>
          <w:rFonts w:ascii="Verdana" w:hAnsi="Verdana" w:cs="AvenirNextLTPro-Bold"/>
          <w:b/>
          <w:bCs/>
          <w:color w:val="000000" w:themeColor="text1"/>
        </w:rPr>
      </w:pPr>
      <w:r>
        <w:rPr>
          <w:rFonts w:ascii="Verdana" w:hAnsi="Verdana"/>
          <w:b/>
          <w:bCs/>
          <w:color w:val="000000" w:themeColor="text1"/>
        </w:rPr>
        <w:t>Un gabarit compact : adapté à toutes les situations de chantier</w:t>
      </w:r>
    </w:p>
    <w:p w14:paraId="4893D8CD" w14:textId="40999F9D" w:rsidR="00EF5942" w:rsidRPr="0096370C" w:rsidRDefault="00542BE5" w:rsidP="00E479BC">
      <w:pPr>
        <w:autoSpaceDE w:val="0"/>
        <w:autoSpaceDN w:val="0"/>
        <w:adjustRightInd w:val="0"/>
        <w:spacing w:after="0" w:line="240" w:lineRule="auto"/>
        <w:ind w:left="567"/>
        <w:rPr>
          <w:rFonts w:ascii="Verdana" w:hAnsi="Verdana" w:cs="AvenirNextLTPro-Regular"/>
        </w:rPr>
      </w:pPr>
      <w:r>
        <w:rPr>
          <w:rFonts w:ascii="Verdana" w:hAnsi="Verdana"/>
          <w:color w:val="000000" w:themeColor="text1"/>
        </w:rPr>
        <w:t xml:space="preserve">Les finisseurs 8 pieds sont des engins de construction routière capables de travailler </w:t>
      </w:r>
      <w:r>
        <w:rPr>
          <w:rFonts w:ascii="Verdana" w:hAnsi="Verdana"/>
        </w:rPr>
        <w:t>aussi bien en espace exigu que de déployer une puissance maximale sur des chantiers d’autoroute. Ces deux aspects, a priori difficiles à concilier, ont pourtant conduit les ingénieurs de développement de VÖGELE vers une solution d’avenir qui convainc sur toute la ligne. Au final, le finisseur sur chenilles SUPER 1700-3</w:t>
      </w:r>
      <w:r w:rsidR="00A91F2D">
        <w:rPr>
          <w:rFonts w:ascii="Verdana" w:hAnsi="Verdana"/>
        </w:rPr>
        <w:t>i</w:t>
      </w:r>
      <w:r>
        <w:rPr>
          <w:rFonts w:ascii="Verdana" w:hAnsi="Verdana"/>
        </w:rPr>
        <w:t xml:space="preserve"> et le finisseur sur pneus SUPER 1703-3</w:t>
      </w:r>
      <w:r w:rsidR="00A91F2D">
        <w:rPr>
          <w:rFonts w:ascii="Verdana" w:hAnsi="Verdana"/>
        </w:rPr>
        <w:t>i</w:t>
      </w:r>
      <w:r>
        <w:rPr>
          <w:rFonts w:ascii="Verdana" w:hAnsi="Verdana"/>
        </w:rPr>
        <w:t xml:space="preserve"> sont des machines ultramodernes alliant dimensions compactes et puissance maximum, permettant ainsi de répondre aux exigences les plus élevées.</w:t>
      </w:r>
    </w:p>
    <w:p w14:paraId="62D0B03B" w14:textId="77777777" w:rsidR="00102D37" w:rsidRPr="0096370C" w:rsidRDefault="00102D37" w:rsidP="00E479BC">
      <w:pPr>
        <w:autoSpaceDE w:val="0"/>
        <w:autoSpaceDN w:val="0"/>
        <w:adjustRightInd w:val="0"/>
        <w:spacing w:after="0" w:line="240" w:lineRule="auto"/>
        <w:ind w:left="567"/>
        <w:rPr>
          <w:rFonts w:ascii="Verdana" w:hAnsi="Verdana" w:cs="AvenirNextLTPro-Regular"/>
        </w:rPr>
      </w:pPr>
    </w:p>
    <w:p w14:paraId="3866D099" w14:textId="02DF0B54" w:rsidR="00102D37" w:rsidRPr="00D001A8" w:rsidRDefault="00F0561C" w:rsidP="00E479BC">
      <w:pPr>
        <w:spacing w:after="0"/>
        <w:ind w:left="567" w:right="-271" w:hanging="7"/>
        <w:contextualSpacing/>
        <w:rPr>
          <w:rFonts w:ascii="Verdana" w:hAnsi="Verdana"/>
          <w:bCs/>
          <w:color w:val="000000" w:themeColor="text1"/>
        </w:rPr>
      </w:pPr>
      <w:r>
        <w:rPr>
          <w:rFonts w:ascii="Verdana" w:hAnsi="Verdana"/>
          <w:b/>
          <w:bCs/>
        </w:rPr>
        <w:t>Une qualité hors du commun : les fonctionnalités modernes des finisseurs de la génération « Tiret 3 »</w:t>
      </w:r>
      <w:r>
        <w:rPr>
          <w:rFonts w:ascii="Verdana" w:hAnsi="Verdana"/>
          <w:b/>
          <w:bCs/>
        </w:rPr>
        <w:br/>
      </w:r>
      <w:r>
        <w:rPr>
          <w:rFonts w:ascii="Verdana" w:hAnsi="Verdana"/>
          <w:bCs/>
        </w:rPr>
        <w:t xml:space="preserve">La qualité est toujours au cœur des préoccupations de VÖGELE. Et cela vaut aussi bien pour la technique durable, fiable et nécessitant peu d’entretien que pour le résultat de pose obtenu par les </w:t>
      </w:r>
      <w:r>
        <w:rPr>
          <w:rFonts w:ascii="Verdana" w:hAnsi="Verdana"/>
          <w:bCs/>
          <w:color w:val="000000" w:themeColor="text1"/>
        </w:rPr>
        <w:t>machines. Le SUPER 1700-3</w:t>
      </w:r>
      <w:r w:rsidR="00A91F2D">
        <w:rPr>
          <w:rFonts w:ascii="Verdana" w:hAnsi="Verdana"/>
          <w:bCs/>
          <w:color w:val="000000" w:themeColor="text1"/>
        </w:rPr>
        <w:t>i</w:t>
      </w:r>
      <w:r>
        <w:rPr>
          <w:rFonts w:ascii="Verdana" w:hAnsi="Verdana"/>
          <w:bCs/>
          <w:color w:val="000000" w:themeColor="text1"/>
        </w:rPr>
        <w:t xml:space="preserve"> et le SUPER 1703-3</w:t>
      </w:r>
      <w:r w:rsidR="00A91F2D">
        <w:rPr>
          <w:rFonts w:ascii="Verdana" w:hAnsi="Verdana"/>
          <w:bCs/>
          <w:color w:val="000000" w:themeColor="text1"/>
        </w:rPr>
        <w:t>i</w:t>
      </w:r>
      <w:r>
        <w:rPr>
          <w:rFonts w:ascii="Verdana" w:hAnsi="Verdana"/>
          <w:bCs/>
          <w:color w:val="000000" w:themeColor="text1"/>
        </w:rPr>
        <w:t xml:space="preserve"> intègrent à cet effet de nombreux avantages qui s’avèrent payants dans la pratique. Par exemple, le concept de convoiement du matériau qui empêche efficacement toute ségrégation thermique et mécanique – entre autres, grâce à la conception sophistiquée de la trémie réceptrice, aux convoyeurs montants et aux vis de répartition réglables en hauteur par commande hydraulique sur 15 cm </w:t>
      </w:r>
      <w:r w:rsidR="00A91F2D" w:rsidRPr="00D001A8">
        <w:rPr>
          <w:rFonts w:ascii="Verdana" w:hAnsi="Verdana"/>
          <w:bCs/>
          <w:color w:val="000000" w:themeColor="text1"/>
        </w:rPr>
        <w:t>(6 in.)</w:t>
      </w:r>
      <w:r>
        <w:rPr>
          <w:rFonts w:ascii="Verdana" w:hAnsi="Verdana"/>
          <w:bCs/>
          <w:color w:val="000000" w:themeColor="text1"/>
        </w:rPr>
        <w:t>.</w:t>
      </w:r>
    </w:p>
    <w:p w14:paraId="5B5D3F85" w14:textId="77777777" w:rsidR="00102D37" w:rsidRPr="00D001A8" w:rsidRDefault="00102D37" w:rsidP="00E479BC">
      <w:pPr>
        <w:spacing w:after="0"/>
        <w:ind w:left="567" w:right="-271" w:hanging="7"/>
        <w:contextualSpacing/>
        <w:rPr>
          <w:rFonts w:ascii="Verdana" w:hAnsi="Verdana"/>
          <w:bCs/>
          <w:color w:val="000000" w:themeColor="text1"/>
        </w:rPr>
      </w:pPr>
    </w:p>
    <w:p w14:paraId="1712C4C7" w14:textId="77777777" w:rsidR="00102D37" w:rsidRPr="00D001A8" w:rsidRDefault="00102D37" w:rsidP="00E479BC">
      <w:pPr>
        <w:autoSpaceDE w:val="0"/>
        <w:autoSpaceDN w:val="0"/>
        <w:adjustRightInd w:val="0"/>
        <w:spacing w:after="0" w:line="240" w:lineRule="auto"/>
        <w:ind w:left="567"/>
        <w:rPr>
          <w:rFonts w:ascii="Verdana" w:hAnsi="Verdana" w:cs="AvenirNextLTPro-Regular"/>
          <w:color w:val="000000" w:themeColor="text1"/>
        </w:rPr>
      </w:pPr>
    </w:p>
    <w:p w14:paraId="16A24242" w14:textId="77777777" w:rsidR="00102D37" w:rsidRPr="00D001A8" w:rsidRDefault="00102D37" w:rsidP="00E479BC">
      <w:pPr>
        <w:spacing w:after="0"/>
        <w:ind w:left="567" w:right="-271" w:hanging="7"/>
        <w:contextualSpacing/>
        <w:rPr>
          <w:rFonts w:ascii="Verdana" w:hAnsi="Verdana"/>
          <w:bCs/>
          <w:color w:val="000000" w:themeColor="text1"/>
        </w:rPr>
      </w:pPr>
    </w:p>
    <w:p w14:paraId="34DA4D6A" w14:textId="40D24109" w:rsidR="00102D37" w:rsidRPr="00D001A8" w:rsidRDefault="00102D37" w:rsidP="00E479BC">
      <w:pPr>
        <w:autoSpaceDE w:val="0"/>
        <w:autoSpaceDN w:val="0"/>
        <w:adjustRightInd w:val="0"/>
        <w:spacing w:after="0" w:line="240" w:lineRule="auto"/>
        <w:ind w:left="567"/>
        <w:rPr>
          <w:rFonts w:ascii="Verdana" w:hAnsi="Verdana" w:cs="AvenirNextLTPro-Bold"/>
          <w:b/>
          <w:bCs/>
          <w:color w:val="000000" w:themeColor="text1"/>
        </w:rPr>
      </w:pPr>
      <w:r>
        <w:rPr>
          <w:rFonts w:ascii="Verdana" w:hAnsi="Verdana"/>
          <w:b/>
          <w:bCs/>
          <w:color w:val="000000" w:themeColor="text1"/>
        </w:rPr>
        <w:t>Un confort d’utilisation maximal grâce au système de conduite intuitif ErgoPlus 3</w:t>
      </w:r>
    </w:p>
    <w:p w14:paraId="35D89DF8" w14:textId="2CFFD0CD" w:rsidR="00102D37" w:rsidRPr="00B56A34" w:rsidRDefault="00102D37" w:rsidP="00B56A34">
      <w:pPr>
        <w:spacing w:after="0"/>
        <w:ind w:left="567" w:right="-271" w:hanging="7"/>
        <w:contextualSpacing/>
        <w:rPr>
          <w:rFonts w:ascii="Verdana" w:hAnsi="Verdana"/>
          <w:bCs/>
        </w:rPr>
      </w:pPr>
      <w:r w:rsidRPr="00B56A34">
        <w:rPr>
          <w:rFonts w:ascii="Verdana" w:hAnsi="Verdana"/>
          <w:bCs/>
        </w:rPr>
        <w:t xml:space="preserve">Pour VÖGELE, le design va plus loin que le simple fait de répondre aux exigences des entreprises de construction et des maîtres d’ouvrage. En effet, en matière de développement, VÖGELE place l’utilisateur au centre de ses préoccupations. Le système de conduite ErgoPlus 3 illustre parfaitement cette démarche. Il comprend un poste de conduite ergonomique équipé de nombreux </w:t>
      </w:r>
      <w:r>
        <w:rPr>
          <w:rFonts w:ascii="Verdana" w:hAnsi="Verdana"/>
          <w:bCs/>
        </w:rPr>
        <w:t>détails intelligents tels que le toit à extension et les sièges confort pouvant être déportés au-delà du châssis de la machine. Au cœur du système ErgoPlus 3 se trouvent les pupitres de commande du conducteur et du régleur de la table. Toutes les fonctions y sont agencées en groupes logiques, des touches à faible course permettent une utilisation fiable même avec des gants de travail, et les écrans couleur rétroéclairés assurent une lisibilité parfaite des valeurs actuelles, même de nuit et en plein soleil.</w:t>
      </w:r>
    </w:p>
    <w:p w14:paraId="69D48D54" w14:textId="77777777" w:rsidR="00102D37" w:rsidRPr="0096370C" w:rsidRDefault="00102D37" w:rsidP="00E479BC">
      <w:pPr>
        <w:spacing w:after="0"/>
        <w:ind w:left="567" w:right="-271" w:hanging="7"/>
        <w:contextualSpacing/>
        <w:rPr>
          <w:rFonts w:ascii="Verdana" w:hAnsi="Verdana"/>
          <w:bCs/>
        </w:rPr>
      </w:pPr>
    </w:p>
    <w:p w14:paraId="2D7FE0D1" w14:textId="4E855C77" w:rsidR="00DD1AB5" w:rsidRPr="0096370C" w:rsidRDefault="00455ECA" w:rsidP="00E479BC">
      <w:pPr>
        <w:spacing w:after="0"/>
        <w:ind w:left="567" w:right="-271" w:hanging="7"/>
        <w:contextualSpacing/>
        <w:rPr>
          <w:rFonts w:ascii="Verdana" w:hAnsi="Verdana"/>
          <w:b/>
          <w:bCs/>
        </w:rPr>
      </w:pPr>
      <w:r>
        <w:rPr>
          <w:rFonts w:ascii="Verdana" w:hAnsi="Verdana"/>
          <w:b/>
          <w:bCs/>
        </w:rPr>
        <w:t>Une performance exceptionnelle : pour être en mesure de tout donner</w:t>
      </w:r>
    </w:p>
    <w:p w14:paraId="6B7756BA" w14:textId="7F1CCFB2" w:rsidR="006E5D56" w:rsidRPr="0096370C" w:rsidRDefault="00455ECA" w:rsidP="00E479BC">
      <w:pPr>
        <w:spacing w:after="0"/>
        <w:ind w:left="567" w:right="-271" w:hanging="7"/>
        <w:contextualSpacing/>
        <w:rPr>
          <w:rFonts w:ascii="Verdana" w:hAnsi="Verdana"/>
          <w:bCs/>
        </w:rPr>
      </w:pPr>
      <w:r>
        <w:rPr>
          <w:rFonts w:ascii="Verdana" w:hAnsi="Verdana"/>
          <w:bCs/>
        </w:rPr>
        <w:t xml:space="preserve">Un finisseur destiné à maîtriser de nombreux chantiers doit être conçu en premier lieu pour fournir la performance maximale requise. Sur les nouveaux finisseurs 8 pieds, cela s’illustre par la largeur de 5,95 m </w:t>
      </w:r>
      <w:r w:rsidR="00A91F2D" w:rsidRPr="00A91F2D">
        <w:rPr>
          <w:rFonts w:ascii="Verdana" w:hAnsi="Verdana"/>
          <w:bCs/>
        </w:rPr>
        <w:t>(19 </w:t>
      </w:r>
      <w:proofErr w:type="spellStart"/>
      <w:r w:rsidR="00A91F2D" w:rsidRPr="00A91F2D">
        <w:rPr>
          <w:rFonts w:ascii="Verdana" w:hAnsi="Verdana"/>
          <w:bCs/>
        </w:rPr>
        <w:t>ft</w:t>
      </w:r>
      <w:proofErr w:type="spellEnd"/>
      <w:r w:rsidR="00A91F2D" w:rsidRPr="00A91F2D">
        <w:rPr>
          <w:rFonts w:ascii="Verdana" w:hAnsi="Verdana"/>
          <w:bCs/>
        </w:rPr>
        <w:t>. 6 in.)</w:t>
      </w:r>
      <w:r w:rsidR="00A91F2D">
        <w:rPr>
          <w:rFonts w:ascii="Verdana" w:hAnsi="Verdana"/>
          <w:bCs/>
        </w:rPr>
        <w:t xml:space="preserve"> </w:t>
      </w:r>
      <w:r>
        <w:rPr>
          <w:rFonts w:ascii="Verdana" w:hAnsi="Verdana"/>
          <w:bCs/>
        </w:rPr>
        <w:t>obtenue avec la table extensible VÖGELE « front-</w:t>
      </w:r>
      <w:proofErr w:type="spellStart"/>
      <w:r>
        <w:rPr>
          <w:rFonts w:ascii="Verdana" w:hAnsi="Verdana"/>
          <w:bCs/>
        </w:rPr>
        <w:t>mounted</w:t>
      </w:r>
      <w:proofErr w:type="spellEnd"/>
      <w:r>
        <w:rPr>
          <w:rFonts w:ascii="Verdana" w:hAnsi="Verdana"/>
          <w:bCs/>
        </w:rPr>
        <w:t xml:space="preserve"> » (extensions montées devant la table de base) équipée de rallonges </w:t>
      </w:r>
      <w:r w:rsidRPr="00B56A34">
        <w:rPr>
          <w:rFonts w:ascii="Verdana" w:hAnsi="Verdana"/>
          <w:bCs/>
        </w:rPr>
        <w:t>mécaniques</w:t>
      </w:r>
      <w:r>
        <w:rPr>
          <w:rFonts w:ascii="Verdana" w:hAnsi="Verdana"/>
          <w:bCs/>
        </w:rPr>
        <w:t>. La puissance requise, même avec cette charge maximale, est assurée par un moteur diesel 4 cylindres refroidi par liquide, qui fonctionne également en toute fiabilité dans des conditions climatiques extrêmes et qui fournit 129 kW (173 </w:t>
      </w:r>
      <w:proofErr w:type="spellStart"/>
      <w:r>
        <w:rPr>
          <w:rFonts w:ascii="Verdana" w:hAnsi="Verdana"/>
          <w:bCs/>
        </w:rPr>
        <w:t>hp</w:t>
      </w:r>
      <w:proofErr w:type="spellEnd"/>
      <w:r>
        <w:rPr>
          <w:rFonts w:ascii="Verdana" w:hAnsi="Verdana"/>
          <w:bCs/>
        </w:rPr>
        <w:t xml:space="preserve">) à 2 000 tr/min. En activant le mode ECO, suffisant pour la plupart des applications, le moteur tourne au maximum </w:t>
      </w:r>
      <w:r w:rsidRPr="00B56A34">
        <w:rPr>
          <w:rFonts w:ascii="Verdana" w:hAnsi="Verdana"/>
          <w:bCs/>
        </w:rPr>
        <w:t>à</w:t>
      </w:r>
      <w:r>
        <w:rPr>
          <w:rFonts w:ascii="Verdana" w:hAnsi="Verdana"/>
          <w:bCs/>
        </w:rPr>
        <w:t xml:space="preserve"> 1 700 tr/min, ce qui réduit les émissions sonores ainsi que la consommation de carburant.</w:t>
      </w:r>
    </w:p>
    <w:p w14:paraId="2FB58206" w14:textId="77777777" w:rsidR="006E5D56" w:rsidRPr="0096370C" w:rsidRDefault="006E5D56" w:rsidP="00E479BC">
      <w:pPr>
        <w:spacing w:after="0"/>
        <w:ind w:left="567" w:right="-271" w:hanging="7"/>
        <w:contextualSpacing/>
        <w:rPr>
          <w:rFonts w:ascii="Verdana" w:hAnsi="Verdana"/>
          <w:bCs/>
        </w:rPr>
      </w:pPr>
    </w:p>
    <w:p w14:paraId="603CF1FF" w14:textId="7309B63B" w:rsidR="00455ECA" w:rsidRPr="0096370C" w:rsidRDefault="000168F3" w:rsidP="00E479BC">
      <w:pPr>
        <w:spacing w:after="0"/>
        <w:ind w:left="567" w:right="-271" w:hanging="7"/>
        <w:contextualSpacing/>
        <w:rPr>
          <w:rFonts w:ascii="Verdana" w:hAnsi="Verdana"/>
          <w:b/>
          <w:bCs/>
        </w:rPr>
      </w:pPr>
      <w:r>
        <w:rPr>
          <w:rFonts w:ascii="Verdana" w:hAnsi="Verdana"/>
          <w:b/>
          <w:bCs/>
        </w:rPr>
        <w:t>Des rendements de pose pouvant atteindre 700 tonnes/h (770 tonnes US/h)</w:t>
      </w:r>
    </w:p>
    <w:p w14:paraId="2C642C49" w14:textId="01D2F0A6" w:rsidR="00C91B9C" w:rsidRDefault="000168F3" w:rsidP="00E479BC">
      <w:pPr>
        <w:spacing w:after="0"/>
        <w:ind w:left="567" w:right="-271" w:hanging="7"/>
        <w:contextualSpacing/>
        <w:rPr>
          <w:rFonts w:ascii="Verdana" w:hAnsi="Verdana"/>
          <w:bCs/>
        </w:rPr>
      </w:pPr>
      <w:r>
        <w:rPr>
          <w:rFonts w:ascii="Verdana" w:hAnsi="Verdana"/>
          <w:bCs/>
        </w:rPr>
        <w:t>Tout le système de gestion du matériau du SUPER 1700-3</w:t>
      </w:r>
      <w:r w:rsidR="00A91F2D">
        <w:rPr>
          <w:rFonts w:ascii="Verdana" w:hAnsi="Verdana"/>
          <w:bCs/>
        </w:rPr>
        <w:t>i</w:t>
      </w:r>
      <w:r>
        <w:rPr>
          <w:rFonts w:ascii="Verdana" w:hAnsi="Verdana"/>
          <w:bCs/>
        </w:rPr>
        <w:t xml:space="preserve"> et du SUPER 1703-3</w:t>
      </w:r>
      <w:r w:rsidR="00A91F2D">
        <w:rPr>
          <w:rFonts w:ascii="Verdana" w:hAnsi="Verdana"/>
          <w:bCs/>
        </w:rPr>
        <w:t>i</w:t>
      </w:r>
      <w:r>
        <w:rPr>
          <w:rFonts w:ascii="Verdana" w:hAnsi="Verdana"/>
          <w:bCs/>
        </w:rPr>
        <w:t xml:space="preserve"> est également conçu pour atteindre des rendements élevés. À commencer par la trémie réceptrice extra-large d’une capacité de 13 tonnes (14,3 tonnes US), qui assure un approvisionnement simple et rapide de l’enrobé par camion. Un attelage pour camion est également disponible. Les puissants entraînements individuels hydrauliques des convoyeurs et des vis de répartition garantissent une réserve d’enrobé optimale dans chaque situation de pose : ils permettent en effet d’atteindre des rendements de pose élevés allant jusqu’à 700 tonnes/h (770 </w:t>
      </w:r>
      <w:r w:rsidRPr="00B56A34">
        <w:rPr>
          <w:rFonts w:ascii="Verdana" w:hAnsi="Verdana"/>
          <w:bCs/>
        </w:rPr>
        <w:t>tonnes</w:t>
      </w:r>
      <w:r w:rsidR="00B56A34">
        <w:rPr>
          <w:rFonts w:ascii="Verdana" w:hAnsi="Verdana"/>
          <w:bCs/>
        </w:rPr>
        <w:t> </w:t>
      </w:r>
      <w:r>
        <w:rPr>
          <w:rFonts w:ascii="Verdana" w:hAnsi="Verdana"/>
          <w:bCs/>
        </w:rPr>
        <w:t xml:space="preserve">US/h). </w:t>
      </w:r>
    </w:p>
    <w:p w14:paraId="1DD7C95B" w14:textId="77777777" w:rsidR="00C91B9C" w:rsidRDefault="00C91B9C" w:rsidP="00E479BC">
      <w:pPr>
        <w:spacing w:after="0"/>
        <w:ind w:left="567" w:right="-271" w:hanging="7"/>
        <w:contextualSpacing/>
        <w:rPr>
          <w:rFonts w:ascii="Verdana" w:hAnsi="Verdana"/>
          <w:bCs/>
        </w:rPr>
      </w:pPr>
    </w:p>
    <w:p w14:paraId="7A546353" w14:textId="77777777" w:rsidR="00C91B9C" w:rsidRDefault="00C91B9C" w:rsidP="00E479BC">
      <w:pPr>
        <w:spacing w:after="0"/>
        <w:ind w:left="567" w:right="-271" w:hanging="7"/>
        <w:contextualSpacing/>
        <w:rPr>
          <w:rFonts w:ascii="Verdana" w:hAnsi="Verdana"/>
          <w:bCs/>
        </w:rPr>
      </w:pPr>
    </w:p>
    <w:p w14:paraId="12735AFF" w14:textId="77777777" w:rsidR="00C91B9C" w:rsidRDefault="00C91B9C" w:rsidP="00E479BC">
      <w:pPr>
        <w:spacing w:after="0"/>
        <w:ind w:left="567" w:right="-271" w:hanging="7"/>
        <w:contextualSpacing/>
        <w:rPr>
          <w:rFonts w:ascii="Verdana" w:hAnsi="Verdana"/>
          <w:bCs/>
        </w:rPr>
      </w:pPr>
    </w:p>
    <w:p w14:paraId="6E769511" w14:textId="77777777" w:rsidR="00C91B9C" w:rsidRDefault="00C91B9C" w:rsidP="00E479BC">
      <w:pPr>
        <w:spacing w:after="0"/>
        <w:ind w:left="567" w:right="-271" w:hanging="7"/>
        <w:contextualSpacing/>
        <w:rPr>
          <w:rFonts w:ascii="Verdana" w:hAnsi="Verdana"/>
          <w:bCs/>
        </w:rPr>
      </w:pPr>
    </w:p>
    <w:p w14:paraId="1D1CAFFC" w14:textId="1A03C636" w:rsidR="00455ECA" w:rsidRDefault="000168F3" w:rsidP="00E479BC">
      <w:pPr>
        <w:spacing w:after="0"/>
        <w:ind w:left="567" w:right="-271" w:hanging="7"/>
        <w:contextualSpacing/>
        <w:rPr>
          <w:rFonts w:ascii="Verdana" w:hAnsi="Verdana"/>
          <w:bCs/>
        </w:rPr>
      </w:pPr>
      <w:r>
        <w:rPr>
          <w:rFonts w:ascii="Verdana" w:hAnsi="Verdana"/>
          <w:bCs/>
        </w:rPr>
        <w:t>Pour obtenir ces valeurs dans la pratique, les deux finisseurs sont équipés d’un excellent système de traction. Sur le finisseur sur pneus SUPER 1703-3</w:t>
      </w:r>
      <w:r w:rsidR="00A91F2D">
        <w:rPr>
          <w:rFonts w:ascii="Verdana" w:hAnsi="Verdana"/>
          <w:bCs/>
        </w:rPr>
        <w:t>i</w:t>
      </w:r>
      <w:r>
        <w:rPr>
          <w:rFonts w:ascii="Verdana" w:hAnsi="Verdana"/>
          <w:bCs/>
        </w:rPr>
        <w:t>, les clients ont le choix entre une traction 6x4 et 6x6.</w:t>
      </w:r>
    </w:p>
    <w:p w14:paraId="5D8A918B" w14:textId="77777777" w:rsidR="0070452F" w:rsidRPr="00D001A8" w:rsidRDefault="0070452F" w:rsidP="00E479BC">
      <w:pPr>
        <w:spacing w:after="0"/>
        <w:ind w:left="567" w:right="-271" w:hanging="7"/>
        <w:contextualSpacing/>
        <w:rPr>
          <w:rFonts w:ascii="Verdana" w:hAnsi="Verdana"/>
          <w:bCs/>
          <w:color w:val="000000" w:themeColor="text1"/>
        </w:rPr>
      </w:pPr>
    </w:p>
    <w:p w14:paraId="6253732C" w14:textId="77777777" w:rsidR="0070452F" w:rsidRPr="00D001A8" w:rsidRDefault="0070452F" w:rsidP="00E479BC">
      <w:pPr>
        <w:spacing w:after="0"/>
        <w:ind w:left="567" w:right="-271" w:hanging="7"/>
        <w:contextualSpacing/>
        <w:rPr>
          <w:rFonts w:ascii="Verdana" w:hAnsi="Verdana"/>
          <w:bCs/>
          <w:color w:val="000000" w:themeColor="text1"/>
        </w:rPr>
      </w:pPr>
    </w:p>
    <w:p w14:paraId="5427785A" w14:textId="3BD8437C" w:rsidR="0070452F" w:rsidRPr="00D001A8" w:rsidRDefault="0070452F" w:rsidP="00E479BC">
      <w:pPr>
        <w:spacing w:after="0"/>
        <w:ind w:left="567" w:right="-271" w:hanging="7"/>
        <w:contextualSpacing/>
        <w:rPr>
          <w:rFonts w:ascii="Verdana" w:hAnsi="Verdana"/>
          <w:b/>
          <w:bCs/>
          <w:color w:val="000000" w:themeColor="text1"/>
        </w:rPr>
      </w:pPr>
      <w:r>
        <w:rPr>
          <w:rFonts w:ascii="Verdana" w:hAnsi="Verdana"/>
          <w:b/>
          <w:bCs/>
          <w:color w:val="000000" w:themeColor="text1"/>
        </w:rPr>
        <w:t>Quand stabilité rime avec variabilité : la table de pose VÖGELE VF 500</w:t>
      </w:r>
    </w:p>
    <w:p w14:paraId="1D7B9361" w14:textId="1466C4D5" w:rsidR="0070452F" w:rsidRPr="00D001A8" w:rsidRDefault="0070452F" w:rsidP="00E479BC">
      <w:pPr>
        <w:spacing w:after="0"/>
        <w:ind w:left="567" w:right="-271" w:hanging="7"/>
        <w:contextualSpacing/>
        <w:rPr>
          <w:rFonts w:ascii="Verdana" w:hAnsi="Verdana"/>
          <w:bCs/>
          <w:color w:val="000000" w:themeColor="text1"/>
        </w:rPr>
      </w:pPr>
      <w:r>
        <w:rPr>
          <w:rFonts w:ascii="Verdana" w:hAnsi="Verdana"/>
          <w:bCs/>
          <w:color w:val="000000" w:themeColor="text1"/>
        </w:rPr>
        <w:t>À la fois leader technologique et leader du marché, VÖGELE considère le finisseur et la table comme un ensemble – et veille lors du développement à leur parfaite adéquation, ce qu’illustre la combinaison des SUPER 1700-3</w:t>
      </w:r>
      <w:r w:rsidR="00A91F2D">
        <w:rPr>
          <w:rFonts w:ascii="Verdana" w:hAnsi="Verdana"/>
          <w:bCs/>
          <w:color w:val="000000" w:themeColor="text1"/>
        </w:rPr>
        <w:t>i</w:t>
      </w:r>
      <w:r>
        <w:rPr>
          <w:rFonts w:ascii="Verdana" w:hAnsi="Verdana"/>
          <w:bCs/>
          <w:color w:val="000000" w:themeColor="text1"/>
        </w:rPr>
        <w:t xml:space="preserve"> et SUPER 1703-3</w:t>
      </w:r>
      <w:r w:rsidR="00A91F2D">
        <w:rPr>
          <w:rFonts w:ascii="Verdana" w:hAnsi="Verdana"/>
          <w:bCs/>
          <w:color w:val="000000" w:themeColor="text1"/>
        </w:rPr>
        <w:t>i</w:t>
      </w:r>
      <w:r>
        <w:rPr>
          <w:rFonts w:ascii="Verdana" w:hAnsi="Verdana"/>
          <w:bCs/>
          <w:color w:val="000000" w:themeColor="text1"/>
        </w:rPr>
        <w:t xml:space="preserve"> avec la table de pose VF 500 « front-</w:t>
      </w:r>
      <w:proofErr w:type="spellStart"/>
      <w:r>
        <w:rPr>
          <w:rFonts w:ascii="Verdana" w:hAnsi="Verdana"/>
          <w:bCs/>
          <w:color w:val="000000" w:themeColor="text1"/>
        </w:rPr>
        <w:t>mounted</w:t>
      </w:r>
      <w:proofErr w:type="spellEnd"/>
      <w:r>
        <w:rPr>
          <w:rFonts w:ascii="Verdana" w:hAnsi="Verdana"/>
          <w:bCs/>
          <w:color w:val="000000" w:themeColor="text1"/>
        </w:rPr>
        <w:t> » (extensions montées devant la table de base). Cette table se distingue par son extrême stabilité pour une planéité maximale ainsi que par sa grande variabilité : elle se règle rapidement et en continu depuis le pupitre de commande ErgoPlus 3 du régleur dans une plage de 2,45 m à 4,75 m (8</w:t>
      </w:r>
      <w:r w:rsidR="00C91B9C">
        <w:rPr>
          <w:rFonts w:ascii="Verdana" w:hAnsi="Verdana"/>
          <w:bCs/>
          <w:color w:val="000000" w:themeColor="text1"/>
        </w:rPr>
        <w:t> </w:t>
      </w:r>
      <w:proofErr w:type="spellStart"/>
      <w:r w:rsidR="00C91B9C">
        <w:rPr>
          <w:rFonts w:ascii="Verdana" w:hAnsi="Verdana"/>
          <w:bCs/>
          <w:color w:val="000000" w:themeColor="text1"/>
        </w:rPr>
        <w:t>ft</w:t>
      </w:r>
      <w:proofErr w:type="spellEnd"/>
      <w:r>
        <w:rPr>
          <w:rFonts w:ascii="Verdana" w:hAnsi="Verdana"/>
          <w:bCs/>
          <w:color w:val="000000" w:themeColor="text1"/>
        </w:rPr>
        <w:t xml:space="preserve"> à 15</w:t>
      </w:r>
      <w:r w:rsidR="00C91B9C">
        <w:rPr>
          <w:rFonts w:ascii="Verdana" w:hAnsi="Verdana"/>
          <w:bCs/>
          <w:color w:val="000000" w:themeColor="text1"/>
        </w:rPr>
        <w:t> </w:t>
      </w:r>
      <w:proofErr w:type="spellStart"/>
      <w:r w:rsidR="00C91B9C">
        <w:rPr>
          <w:rFonts w:ascii="Verdana" w:hAnsi="Verdana"/>
          <w:bCs/>
          <w:color w:val="000000" w:themeColor="text1"/>
        </w:rPr>
        <w:t>ft</w:t>
      </w:r>
      <w:proofErr w:type="spellEnd"/>
      <w:r w:rsidR="00C91B9C">
        <w:rPr>
          <w:rFonts w:ascii="Verdana" w:hAnsi="Verdana"/>
          <w:bCs/>
          <w:color w:val="000000" w:themeColor="text1"/>
        </w:rPr>
        <w:t> </w:t>
      </w:r>
      <w:r>
        <w:rPr>
          <w:rFonts w:ascii="Verdana" w:hAnsi="Verdana"/>
          <w:bCs/>
          <w:color w:val="000000" w:themeColor="text1"/>
        </w:rPr>
        <w:t>6</w:t>
      </w:r>
      <w:r w:rsidR="00C91B9C">
        <w:rPr>
          <w:rFonts w:ascii="Verdana" w:hAnsi="Verdana"/>
          <w:bCs/>
          <w:color w:val="000000" w:themeColor="text1"/>
        </w:rPr>
        <w:t> in</w:t>
      </w:r>
      <w:r w:rsidR="00B56A34">
        <w:rPr>
          <w:rFonts w:ascii="Verdana" w:hAnsi="Verdana"/>
          <w:bCs/>
          <w:color w:val="000000" w:themeColor="text1"/>
        </w:rPr>
        <w:t>.</w:t>
      </w:r>
      <w:r w:rsidR="00C91B9C">
        <w:rPr>
          <w:rFonts w:ascii="Verdana" w:hAnsi="Verdana"/>
          <w:bCs/>
          <w:color w:val="000000" w:themeColor="text1"/>
        </w:rPr>
        <w:t>)</w:t>
      </w:r>
      <w:r>
        <w:rPr>
          <w:rFonts w:ascii="Verdana" w:hAnsi="Verdana"/>
          <w:bCs/>
          <w:color w:val="000000" w:themeColor="text1"/>
        </w:rPr>
        <w:t xml:space="preserve"> – avec des rallonges jusqu’à 5,95 m </w:t>
      </w:r>
      <w:r w:rsidR="00C91B9C" w:rsidRPr="00D001A8">
        <w:rPr>
          <w:rFonts w:ascii="Verdana" w:hAnsi="Verdana"/>
          <w:bCs/>
          <w:color w:val="000000" w:themeColor="text1"/>
        </w:rPr>
        <w:t>(19 </w:t>
      </w:r>
      <w:proofErr w:type="spellStart"/>
      <w:r w:rsidR="00C91B9C" w:rsidRPr="00D001A8">
        <w:rPr>
          <w:rFonts w:ascii="Verdana" w:hAnsi="Verdana"/>
          <w:bCs/>
          <w:color w:val="000000" w:themeColor="text1"/>
        </w:rPr>
        <w:t>ft</w:t>
      </w:r>
      <w:proofErr w:type="spellEnd"/>
      <w:r w:rsidR="00C91B9C" w:rsidRPr="00D001A8">
        <w:rPr>
          <w:rFonts w:ascii="Verdana" w:hAnsi="Verdana"/>
          <w:bCs/>
          <w:color w:val="000000" w:themeColor="text1"/>
        </w:rPr>
        <w:t>.</w:t>
      </w:r>
      <w:r w:rsidR="00C91B9C">
        <w:rPr>
          <w:rFonts w:ascii="Verdana" w:hAnsi="Verdana"/>
          <w:bCs/>
          <w:color w:val="000000" w:themeColor="text1"/>
        </w:rPr>
        <w:t> </w:t>
      </w:r>
      <w:r w:rsidR="00C91B9C" w:rsidRPr="00D001A8">
        <w:rPr>
          <w:rFonts w:ascii="Verdana" w:hAnsi="Verdana"/>
          <w:bCs/>
          <w:color w:val="000000" w:themeColor="text1"/>
        </w:rPr>
        <w:t>6 in.)</w:t>
      </w:r>
      <w:r>
        <w:rPr>
          <w:rFonts w:ascii="Verdana" w:hAnsi="Verdana"/>
          <w:bCs/>
          <w:color w:val="000000" w:themeColor="text1"/>
        </w:rPr>
        <w:t>.</w:t>
      </w:r>
    </w:p>
    <w:p w14:paraId="28D1BDB7" w14:textId="77777777" w:rsidR="0070452F" w:rsidRPr="00D001A8" w:rsidRDefault="0070452F" w:rsidP="00E479BC">
      <w:pPr>
        <w:spacing w:after="0"/>
        <w:ind w:left="567" w:right="-271" w:hanging="7"/>
        <w:contextualSpacing/>
        <w:rPr>
          <w:rFonts w:ascii="Verdana" w:hAnsi="Verdana"/>
          <w:bCs/>
          <w:color w:val="000000" w:themeColor="text1"/>
        </w:rPr>
      </w:pPr>
    </w:p>
    <w:p w14:paraId="1167E848" w14:textId="77777777" w:rsidR="0070452F" w:rsidRPr="0096370C" w:rsidRDefault="0070452F" w:rsidP="00E479BC">
      <w:pPr>
        <w:spacing w:after="0"/>
        <w:ind w:left="567" w:right="-271" w:hanging="7"/>
        <w:contextualSpacing/>
        <w:rPr>
          <w:rFonts w:ascii="Verdana" w:hAnsi="Verdana"/>
          <w:bCs/>
        </w:rPr>
      </w:pPr>
    </w:p>
    <w:p w14:paraId="5B1A886F" w14:textId="77777777" w:rsidR="005F1B1A" w:rsidRPr="0096370C" w:rsidRDefault="005F1B1A" w:rsidP="00E479BC">
      <w:pPr>
        <w:spacing w:after="0"/>
        <w:ind w:left="567" w:right="-271" w:hanging="7"/>
        <w:contextualSpacing/>
        <w:rPr>
          <w:rFonts w:ascii="Verdana" w:hAnsi="Verdana"/>
          <w:bCs/>
        </w:rPr>
      </w:pPr>
    </w:p>
    <w:p w14:paraId="49A5CAB3" w14:textId="35097DC1" w:rsidR="008F2C42" w:rsidRPr="0096370C" w:rsidRDefault="005F1B1A" w:rsidP="0096370C">
      <w:pPr>
        <w:spacing w:after="0"/>
        <w:ind w:left="567" w:right="-271" w:hanging="7"/>
        <w:contextualSpacing/>
        <w:jc w:val="center"/>
        <w:rPr>
          <w:rFonts w:ascii="Verdana" w:hAnsi="Verdana"/>
          <w:bCs/>
        </w:rPr>
      </w:pPr>
      <w:r>
        <w:rPr>
          <w:rFonts w:ascii="Verdana" w:hAnsi="Verdana"/>
          <w:bCs/>
        </w:rPr>
        <w:t>**  Fin du communiqué de presse  **</w:t>
      </w:r>
    </w:p>
    <w:p w14:paraId="785E09D8" w14:textId="77777777" w:rsidR="008F2C42" w:rsidRPr="005E64E0" w:rsidRDefault="008F2C42" w:rsidP="0096370C">
      <w:pPr>
        <w:spacing w:after="0"/>
        <w:ind w:left="567" w:right="-271" w:hanging="7"/>
        <w:contextualSpacing/>
        <w:jc w:val="center"/>
        <w:rPr>
          <w:rFonts w:ascii="Verdana" w:hAnsi="Verdana"/>
          <w:bCs/>
        </w:rPr>
      </w:pPr>
    </w:p>
    <w:p w14:paraId="4AAC94FC" w14:textId="593C6094" w:rsidR="008F2C42" w:rsidRPr="0096370C" w:rsidRDefault="00904C42" w:rsidP="0096370C">
      <w:pPr>
        <w:spacing w:after="0"/>
        <w:ind w:left="567" w:right="-271" w:hanging="7"/>
        <w:contextualSpacing/>
        <w:jc w:val="center"/>
        <w:rPr>
          <w:rFonts w:ascii="Verdana" w:hAnsi="Verdana"/>
          <w:bCs/>
        </w:rPr>
      </w:pPr>
      <w:r>
        <w:rPr>
          <w:rFonts w:ascii="Verdana" w:hAnsi="Verdana"/>
          <w:bCs/>
        </w:rPr>
        <w:t>Caractères (avec espaces) : 5 </w:t>
      </w:r>
      <w:r w:rsidR="00C91B9C">
        <w:rPr>
          <w:rFonts w:ascii="Verdana" w:hAnsi="Verdana"/>
          <w:bCs/>
        </w:rPr>
        <w:t>73</w:t>
      </w:r>
      <w:r w:rsidR="00B56A34">
        <w:rPr>
          <w:rFonts w:ascii="Verdana" w:hAnsi="Verdana"/>
          <w:bCs/>
        </w:rPr>
        <w:t>5</w:t>
      </w:r>
      <w:bookmarkStart w:id="0" w:name="_GoBack"/>
      <w:bookmarkEnd w:id="0"/>
    </w:p>
    <w:p w14:paraId="59DC6894" w14:textId="77777777" w:rsidR="008F2C42" w:rsidRPr="005E64E0" w:rsidRDefault="008F2C42" w:rsidP="0096370C">
      <w:pPr>
        <w:spacing w:after="0"/>
        <w:ind w:left="567" w:right="-271" w:hanging="7"/>
        <w:contextualSpacing/>
        <w:jc w:val="center"/>
        <w:rPr>
          <w:rFonts w:ascii="Verdana" w:hAnsi="Verdana"/>
          <w:bCs/>
        </w:rPr>
      </w:pPr>
    </w:p>
    <w:p w14:paraId="77A4D838" w14:textId="2933FFCB" w:rsidR="008F2C42" w:rsidRPr="0096370C" w:rsidRDefault="008F2C42" w:rsidP="0096370C">
      <w:pPr>
        <w:spacing w:after="0"/>
        <w:ind w:left="567" w:right="-271" w:hanging="7"/>
        <w:contextualSpacing/>
        <w:jc w:val="center"/>
        <w:rPr>
          <w:rFonts w:ascii="Verdana" w:hAnsi="Verdana"/>
          <w:bCs/>
        </w:rPr>
      </w:pPr>
      <w:r>
        <w:rPr>
          <w:rFonts w:ascii="Verdana" w:hAnsi="Verdana"/>
          <w:bCs/>
        </w:rPr>
        <w:t xml:space="preserve">Ludwigshafen </w:t>
      </w:r>
      <w:proofErr w:type="spellStart"/>
      <w:r>
        <w:rPr>
          <w:rFonts w:ascii="Verdana" w:hAnsi="Verdana"/>
          <w:bCs/>
        </w:rPr>
        <w:t>am</w:t>
      </w:r>
      <w:proofErr w:type="spellEnd"/>
      <w:r>
        <w:rPr>
          <w:rFonts w:ascii="Verdana" w:hAnsi="Verdana"/>
          <w:bCs/>
        </w:rPr>
        <w:t xml:space="preserve"> </w:t>
      </w:r>
      <w:proofErr w:type="spellStart"/>
      <w:r>
        <w:rPr>
          <w:rFonts w:ascii="Verdana" w:hAnsi="Verdana"/>
          <w:bCs/>
        </w:rPr>
        <w:t>Rhein</w:t>
      </w:r>
      <w:proofErr w:type="spellEnd"/>
      <w:r>
        <w:rPr>
          <w:rFonts w:ascii="Verdana" w:hAnsi="Verdana"/>
          <w:bCs/>
        </w:rPr>
        <w:t>/mars 2020</w:t>
      </w:r>
    </w:p>
    <w:p w14:paraId="0A07D01D" w14:textId="77777777" w:rsidR="008F2C42" w:rsidRPr="0096370C" w:rsidRDefault="008F2C42" w:rsidP="00E479BC">
      <w:pPr>
        <w:spacing w:after="0"/>
        <w:ind w:left="567" w:right="-271" w:hanging="7"/>
        <w:contextualSpacing/>
        <w:rPr>
          <w:rFonts w:ascii="Verdana" w:hAnsi="Verdana"/>
          <w:bCs/>
        </w:rPr>
      </w:pPr>
    </w:p>
    <w:p w14:paraId="024012B5" w14:textId="77777777" w:rsidR="00AB6679" w:rsidRPr="0096370C" w:rsidRDefault="00AB6679" w:rsidP="00E479BC">
      <w:pPr>
        <w:spacing w:after="0"/>
        <w:ind w:left="567" w:right="-271" w:hanging="7"/>
        <w:contextualSpacing/>
        <w:rPr>
          <w:rFonts w:ascii="Verdana" w:hAnsi="Verdana"/>
          <w:bCs/>
        </w:rPr>
      </w:pPr>
    </w:p>
    <w:p w14:paraId="5093D393" w14:textId="77777777" w:rsidR="008F32DC" w:rsidRPr="0096370C" w:rsidRDefault="008F32DC" w:rsidP="00E479BC">
      <w:pPr>
        <w:spacing w:after="0"/>
        <w:ind w:left="567" w:right="-271" w:hanging="7"/>
        <w:contextualSpacing/>
        <w:rPr>
          <w:rFonts w:ascii="Verdana" w:hAnsi="Verdana"/>
          <w:bCs/>
        </w:rPr>
      </w:pPr>
    </w:p>
    <w:p w14:paraId="4D663BB6" w14:textId="77777777" w:rsidR="00DD1D89" w:rsidRPr="00D001A8" w:rsidRDefault="00DD1D89" w:rsidP="00E479BC">
      <w:pPr>
        <w:spacing w:after="0"/>
        <w:ind w:left="567" w:right="-271" w:hanging="7"/>
        <w:contextualSpacing/>
        <w:rPr>
          <w:rFonts w:ascii="Verdana" w:hAnsi="Verdana"/>
          <w:bCs/>
          <w:color w:val="000000" w:themeColor="text1"/>
        </w:rPr>
      </w:pPr>
    </w:p>
    <w:p w14:paraId="660D8450" w14:textId="0D566AA1" w:rsidR="00407F80" w:rsidRPr="00D001A8" w:rsidRDefault="00407F80" w:rsidP="00E479BC">
      <w:pPr>
        <w:rPr>
          <w:rFonts w:ascii="Verdana" w:hAnsi="Verdana"/>
          <w:bCs/>
          <w:color w:val="000000" w:themeColor="text1"/>
        </w:rPr>
      </w:pPr>
      <w:r>
        <w:br w:type="page"/>
      </w:r>
    </w:p>
    <w:p w14:paraId="52C90DDD" w14:textId="77777777" w:rsidR="009C487E" w:rsidRPr="00D001A8" w:rsidRDefault="009C487E" w:rsidP="00E479BC">
      <w:pPr>
        <w:pBdr>
          <w:bottom w:val="single" w:sz="12" w:space="1" w:color="auto"/>
        </w:pBdr>
        <w:spacing w:after="0"/>
        <w:ind w:left="567" w:right="-271" w:hanging="7"/>
        <w:contextualSpacing/>
        <w:rPr>
          <w:rFonts w:ascii="Verdana" w:hAnsi="Verdana"/>
          <w:bCs/>
          <w:color w:val="000000" w:themeColor="text1"/>
        </w:rPr>
      </w:pPr>
    </w:p>
    <w:p w14:paraId="0625B566" w14:textId="77777777" w:rsidR="009C487E" w:rsidRPr="00D001A8" w:rsidRDefault="009C487E" w:rsidP="00E479BC">
      <w:pPr>
        <w:pBdr>
          <w:bottom w:val="single" w:sz="12" w:space="1" w:color="auto"/>
        </w:pBdr>
        <w:spacing w:after="0"/>
        <w:ind w:left="567" w:right="-271" w:hanging="7"/>
        <w:contextualSpacing/>
        <w:rPr>
          <w:rFonts w:ascii="Verdana" w:hAnsi="Verdana"/>
          <w:bCs/>
          <w:color w:val="000000" w:themeColor="text1"/>
        </w:rPr>
      </w:pPr>
    </w:p>
    <w:p w14:paraId="51B9351E" w14:textId="7424D349" w:rsidR="000F1F9C" w:rsidRPr="00D001A8" w:rsidRDefault="00904C42" w:rsidP="00E479BC">
      <w:pPr>
        <w:pBdr>
          <w:bottom w:val="single" w:sz="12" w:space="1" w:color="auto"/>
        </w:pBdr>
        <w:spacing w:after="0"/>
        <w:ind w:left="567" w:right="-271" w:hanging="7"/>
        <w:contextualSpacing/>
        <w:rPr>
          <w:rFonts w:ascii="Verdana" w:hAnsi="Verdana"/>
          <w:bCs/>
          <w:color w:val="000000" w:themeColor="text1"/>
        </w:rPr>
      </w:pPr>
      <w:r>
        <w:rPr>
          <w:rFonts w:ascii="Verdana" w:hAnsi="Verdana"/>
          <w:b/>
          <w:bCs/>
          <w:color w:val="000000" w:themeColor="text1"/>
        </w:rPr>
        <w:t>Photos :</w:t>
      </w:r>
    </w:p>
    <w:p w14:paraId="435CA3BF" w14:textId="77777777" w:rsidR="00BE391F" w:rsidRPr="00D001A8" w:rsidRDefault="00BE391F" w:rsidP="00E479BC">
      <w:pPr>
        <w:spacing w:after="0"/>
        <w:ind w:right="-271"/>
        <w:contextualSpacing/>
        <w:rPr>
          <w:rFonts w:ascii="Verdana" w:hAnsi="Verdana"/>
          <w:color w:val="000000" w:themeColor="text1"/>
        </w:rPr>
      </w:pPr>
    </w:p>
    <w:p w14:paraId="78A98FF2" w14:textId="340756B3" w:rsidR="000F1F9C" w:rsidRPr="00D001A8" w:rsidRDefault="000F1F9C" w:rsidP="00E479BC">
      <w:pPr>
        <w:spacing w:after="0"/>
        <w:ind w:right="-271"/>
        <w:contextualSpacing/>
        <w:rPr>
          <w:rFonts w:ascii="Verdana" w:hAnsi="Verdana"/>
          <w:color w:val="000000" w:themeColor="text1"/>
        </w:rPr>
      </w:pPr>
    </w:p>
    <w:p w14:paraId="5E789012" w14:textId="7B2DE4A7" w:rsidR="003B65C4" w:rsidRPr="00D001A8" w:rsidRDefault="00C12DA8" w:rsidP="00E479BC">
      <w:pPr>
        <w:spacing w:after="0"/>
        <w:ind w:left="5339" w:right="-271"/>
        <w:contextualSpacing/>
        <w:rPr>
          <w:rFonts w:ascii="Verdana" w:hAnsi="Verdana"/>
          <w:color w:val="000000" w:themeColor="text1"/>
        </w:rPr>
      </w:pPr>
      <w:r>
        <w:rPr>
          <w:rFonts w:ascii="Verdana" w:hAnsi="Verdana"/>
          <w:b/>
          <w:noProof/>
          <w:color w:val="000000" w:themeColor="text1"/>
          <w:lang w:val="de-DE" w:eastAsia="de-DE"/>
        </w:rPr>
        <w:drawing>
          <wp:anchor distT="0" distB="0" distL="114300" distR="114300" simplePos="0" relativeHeight="251676672" behindDoc="0" locked="0" layoutInCell="1" allowOverlap="1" wp14:anchorId="57E03430" wp14:editId="0324FC2B">
            <wp:simplePos x="0" y="0"/>
            <wp:positionH relativeFrom="column">
              <wp:posOffset>811530</wp:posOffset>
            </wp:positionH>
            <wp:positionV relativeFrom="paragraph">
              <wp:posOffset>73911</wp:posOffset>
            </wp:positionV>
            <wp:extent cx="2133600" cy="1599698"/>
            <wp:effectExtent l="0" t="0" r="0" b="635"/>
            <wp:wrapNone/>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print">
                      <a:extLst>
                        <a:ext uri="{28A0092B-C50C-407E-A947-70E740481C1C}">
                          <a14:useLocalDpi xmlns:a14="http://schemas.microsoft.com/office/drawing/2010/main"/>
                        </a:ext>
                      </a:extLst>
                    </a:blip>
                    <a:stretch>
                      <a:fillRect/>
                    </a:stretch>
                  </pic:blipFill>
                  <pic:spPr bwMode="auto">
                    <a:xfrm>
                      <a:off x="0" y="0"/>
                      <a:ext cx="2133600" cy="1599698"/>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bCs/>
          <w:noProof/>
          <w:color w:val="000000" w:themeColor="text1"/>
          <w:lang w:val="de-DE" w:eastAsia="de-DE"/>
        </w:rPr>
        <mc:AlternateContent>
          <mc:Choice Requires="wps">
            <w:drawing>
              <wp:anchor distT="0" distB="0" distL="114300" distR="114300" simplePos="0" relativeHeight="251675648" behindDoc="1" locked="0" layoutInCell="1" allowOverlap="1" wp14:anchorId="3F3FC801" wp14:editId="5CDA18D4">
                <wp:simplePos x="0" y="0"/>
                <wp:positionH relativeFrom="column">
                  <wp:posOffset>3253740</wp:posOffset>
                </wp:positionH>
                <wp:positionV relativeFrom="paragraph">
                  <wp:posOffset>-1270</wp:posOffset>
                </wp:positionV>
                <wp:extent cx="635" cy="1676400"/>
                <wp:effectExtent l="0" t="0" r="50165" b="25400"/>
                <wp:wrapNone/>
                <wp:docPr id="8" name="Gerade Verbindung 8"/>
                <wp:cNvGraphicFramePr/>
                <a:graphic xmlns:a="http://schemas.openxmlformats.org/drawingml/2006/main">
                  <a:graphicData uri="http://schemas.microsoft.com/office/word/2010/wordprocessingShape">
                    <wps:wsp>
                      <wps:cNvCnPr/>
                      <wps:spPr>
                        <a:xfrm>
                          <a:off x="0" y="0"/>
                          <a:ext cx="635" cy="1676400"/>
                        </a:xfrm>
                        <a:prstGeom prst="line">
                          <a:avLst/>
                        </a:prstGeom>
                        <a:noFill/>
                        <a:ln w="317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19B7414" id="Gerade Verbindung 8" o:spid="_x0000_s1026" style="position:absolute;z-index:-2516408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6.2pt,-.1pt" to="256.25pt,13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" strokecolor="windowText" strokeweight=".25pt"/>
            </w:pict>
          </mc:Fallback>
        </mc:AlternateContent>
      </w:r>
      <w:r>
        <w:rPr>
          <w:rFonts w:ascii="Verdana" w:hAnsi="Verdana"/>
          <w:b/>
          <w:color w:val="000000" w:themeColor="text1"/>
        </w:rPr>
        <w:t>Voegele_SUPER_1700-3i_SUPER_1703-3i</w:t>
      </w:r>
    </w:p>
    <w:p w14:paraId="523BE73E" w14:textId="33EB9B5A" w:rsidR="003B65C4" w:rsidRPr="00D001A8" w:rsidRDefault="003B65C4" w:rsidP="00E479BC">
      <w:pPr>
        <w:spacing w:after="0"/>
        <w:ind w:left="5339" w:right="-271"/>
        <w:contextualSpacing/>
        <w:rPr>
          <w:rFonts w:ascii="Verdana" w:hAnsi="Verdana"/>
          <w:b/>
          <w:color w:val="000000" w:themeColor="text1"/>
        </w:rPr>
      </w:pPr>
    </w:p>
    <w:p w14:paraId="683E92C1" w14:textId="7ED36E59" w:rsidR="00DB77BE" w:rsidRPr="00D001A8" w:rsidRDefault="007E6D3E" w:rsidP="00E479BC">
      <w:pPr>
        <w:spacing w:after="0"/>
        <w:ind w:left="5339" w:right="-271"/>
        <w:contextualSpacing/>
        <w:rPr>
          <w:rFonts w:ascii="Verdana" w:hAnsi="Verdana"/>
          <w:color w:val="000000" w:themeColor="text1"/>
          <w:sz w:val="20"/>
          <w:szCs w:val="20"/>
        </w:rPr>
      </w:pPr>
      <w:r>
        <w:rPr>
          <w:rFonts w:ascii="Verdana" w:hAnsi="Verdana"/>
          <w:color w:val="000000" w:themeColor="text1"/>
          <w:sz w:val="20"/>
          <w:szCs w:val="20"/>
        </w:rPr>
        <w:t>La référence pour les finisseurs 8 pieds :</w:t>
      </w:r>
    </w:p>
    <w:p w14:paraId="61781C3D" w14:textId="0E9A6C67" w:rsidR="003B65C4" w:rsidRPr="00A428B2" w:rsidRDefault="00DB77BE" w:rsidP="00E479BC">
      <w:pPr>
        <w:spacing w:after="0"/>
        <w:ind w:left="5339" w:right="-271"/>
        <w:contextualSpacing/>
        <w:rPr>
          <w:rFonts w:ascii="Verdana" w:hAnsi="Verdana"/>
          <w:color w:val="000000" w:themeColor="text1"/>
          <w:sz w:val="20"/>
          <w:szCs w:val="20"/>
        </w:rPr>
      </w:pPr>
      <w:proofErr w:type="gramStart"/>
      <w:r>
        <w:rPr>
          <w:rFonts w:ascii="Verdana" w:hAnsi="Verdana"/>
          <w:color w:val="000000" w:themeColor="text1"/>
          <w:sz w:val="20"/>
          <w:szCs w:val="20"/>
        </w:rPr>
        <w:t>les</w:t>
      </w:r>
      <w:proofErr w:type="gramEnd"/>
      <w:r>
        <w:rPr>
          <w:rFonts w:ascii="Verdana" w:hAnsi="Verdana"/>
          <w:color w:val="000000" w:themeColor="text1"/>
          <w:sz w:val="20"/>
          <w:szCs w:val="20"/>
        </w:rPr>
        <w:t xml:space="preserve"> SUPER 1700-3</w:t>
      </w:r>
      <w:r w:rsidR="00A91F2D">
        <w:rPr>
          <w:rFonts w:ascii="Verdana" w:hAnsi="Verdana"/>
          <w:color w:val="000000" w:themeColor="text1"/>
          <w:sz w:val="20"/>
          <w:szCs w:val="20"/>
        </w:rPr>
        <w:t>i</w:t>
      </w:r>
      <w:r>
        <w:rPr>
          <w:rFonts w:ascii="Verdana" w:hAnsi="Verdana"/>
          <w:color w:val="000000" w:themeColor="text1"/>
          <w:sz w:val="20"/>
          <w:szCs w:val="20"/>
        </w:rPr>
        <w:t xml:space="preserve"> et SUPER 1703-3</w:t>
      </w:r>
      <w:r w:rsidR="00A91F2D">
        <w:rPr>
          <w:rFonts w:ascii="Verdana" w:hAnsi="Verdana"/>
          <w:color w:val="000000" w:themeColor="text1"/>
          <w:sz w:val="20"/>
          <w:szCs w:val="20"/>
        </w:rPr>
        <w:t>i</w:t>
      </w:r>
      <w:r>
        <w:rPr>
          <w:rFonts w:ascii="Verdana" w:hAnsi="Verdana"/>
          <w:color w:val="000000" w:themeColor="text1"/>
          <w:sz w:val="20"/>
          <w:szCs w:val="20"/>
        </w:rPr>
        <w:t xml:space="preserve"> de VÖGELE.</w:t>
      </w:r>
    </w:p>
    <w:p w14:paraId="041205B7" w14:textId="14114B1B" w:rsidR="00060584" w:rsidRPr="005E64E0" w:rsidRDefault="00060584" w:rsidP="00E479BC">
      <w:pPr>
        <w:spacing w:after="0"/>
        <w:ind w:left="5339" w:right="-271"/>
        <w:contextualSpacing/>
        <w:rPr>
          <w:rFonts w:ascii="Verdana" w:hAnsi="Verdana"/>
          <w:color w:val="000000" w:themeColor="text1"/>
          <w:sz w:val="20"/>
          <w:szCs w:val="20"/>
        </w:rPr>
      </w:pPr>
    </w:p>
    <w:p w14:paraId="4271EFC2" w14:textId="14654136" w:rsidR="00060584" w:rsidRPr="005E64E0" w:rsidRDefault="00060584" w:rsidP="00E479BC">
      <w:pPr>
        <w:spacing w:after="0"/>
        <w:ind w:left="5339" w:right="-271"/>
        <w:contextualSpacing/>
        <w:rPr>
          <w:rFonts w:ascii="Verdana" w:hAnsi="Verdana"/>
          <w:color w:val="000000" w:themeColor="text1"/>
          <w:sz w:val="20"/>
          <w:szCs w:val="20"/>
        </w:rPr>
      </w:pPr>
    </w:p>
    <w:p w14:paraId="22E8DDCA" w14:textId="0845662B" w:rsidR="003B65C4" w:rsidRPr="005E64E0" w:rsidRDefault="003B65C4" w:rsidP="00E479BC">
      <w:pPr>
        <w:spacing w:after="0"/>
        <w:ind w:left="5339" w:right="-271"/>
        <w:contextualSpacing/>
        <w:rPr>
          <w:rFonts w:ascii="Verdana" w:hAnsi="Verdana"/>
          <w:color w:val="000000" w:themeColor="text1"/>
          <w:sz w:val="20"/>
          <w:szCs w:val="20"/>
        </w:rPr>
      </w:pPr>
    </w:p>
    <w:p w14:paraId="12DFA983" w14:textId="742E8A9F" w:rsidR="00507DD6" w:rsidRPr="005E64E0" w:rsidRDefault="00507DD6" w:rsidP="00E479BC">
      <w:pPr>
        <w:spacing w:after="0"/>
        <w:ind w:right="-271"/>
        <w:contextualSpacing/>
        <w:rPr>
          <w:rFonts w:ascii="Verdana" w:hAnsi="Verdana"/>
          <w:color w:val="000000" w:themeColor="text1"/>
        </w:rPr>
      </w:pPr>
    </w:p>
    <w:p w14:paraId="2976D32B" w14:textId="22E914A1" w:rsidR="00507DD6" w:rsidRPr="005E64E0" w:rsidRDefault="00507DD6" w:rsidP="00E479BC">
      <w:pPr>
        <w:spacing w:after="0"/>
        <w:ind w:right="-271"/>
        <w:contextualSpacing/>
        <w:rPr>
          <w:rFonts w:ascii="Verdana" w:hAnsi="Verdana"/>
          <w:color w:val="000000" w:themeColor="text1"/>
        </w:rPr>
      </w:pPr>
    </w:p>
    <w:bookmarkStart w:id="1" w:name="OLE_LINK1"/>
    <w:bookmarkStart w:id="2" w:name="OLE_LINK2"/>
    <w:p w14:paraId="1C042848" w14:textId="6CEC975D" w:rsidR="000F1F9C" w:rsidRPr="00D001A8" w:rsidRDefault="000F1F9C" w:rsidP="00E479BC">
      <w:pPr>
        <w:spacing w:after="0"/>
        <w:ind w:left="5339" w:right="-271"/>
        <w:contextualSpacing/>
        <w:rPr>
          <w:rFonts w:ascii="Verdana" w:hAnsi="Verdana"/>
          <w:color w:val="000000" w:themeColor="text1"/>
        </w:rPr>
      </w:pPr>
      <w:r>
        <w:rPr>
          <w:rFonts w:ascii="Verdana" w:hAnsi="Verdana"/>
          <w:bCs/>
          <w:noProof/>
          <w:color w:val="000000" w:themeColor="text1"/>
          <w:lang w:val="de-DE" w:eastAsia="de-DE"/>
        </w:rPr>
        <mc:AlternateContent>
          <mc:Choice Requires="wps">
            <w:drawing>
              <wp:anchor distT="0" distB="0" distL="114300" distR="114300" simplePos="0" relativeHeight="251659264" behindDoc="1" locked="0" layoutInCell="1" allowOverlap="1" wp14:anchorId="01AA1BAD" wp14:editId="221379CD">
                <wp:simplePos x="0" y="0"/>
                <wp:positionH relativeFrom="column">
                  <wp:posOffset>3253740</wp:posOffset>
                </wp:positionH>
                <wp:positionV relativeFrom="paragraph">
                  <wp:posOffset>-1270</wp:posOffset>
                </wp:positionV>
                <wp:extent cx="635" cy="1838325"/>
                <wp:effectExtent l="0" t="0" r="37465" b="9525"/>
                <wp:wrapNone/>
                <wp:docPr id="18" name="Gerade Verbindung 18"/>
                <wp:cNvGraphicFramePr/>
                <a:graphic xmlns:a="http://schemas.openxmlformats.org/drawingml/2006/main">
                  <a:graphicData uri="http://schemas.microsoft.com/office/word/2010/wordprocessingShape">
                    <wps:wsp>
                      <wps:cNvCnPr/>
                      <wps:spPr>
                        <a:xfrm>
                          <a:off x="0" y="0"/>
                          <a:ext cx="635" cy="1838325"/>
                        </a:xfrm>
                        <a:prstGeom prst="line">
                          <a:avLst/>
                        </a:prstGeom>
                        <a:noFill/>
                        <a:ln w="317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70B666D" id="Gerade Verbindung 18" o:spid="_x0000_s1026" style="position:absolute;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6.2pt,-.1pt" to="256.25pt,14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" strokecolor="windowText" strokeweight=".25pt"/>
            </w:pict>
          </mc:Fallback>
        </mc:AlternateContent>
      </w:r>
      <w:r>
        <w:rPr>
          <w:rFonts w:ascii="Verdana" w:hAnsi="Verdana"/>
          <w:b/>
          <w:color w:val="000000" w:themeColor="text1"/>
        </w:rPr>
        <w:t>Voegele_V_1218_127</w:t>
      </w:r>
    </w:p>
    <w:p w14:paraId="668A2540" w14:textId="4805D043" w:rsidR="000F1F9C" w:rsidRPr="00D001A8" w:rsidRDefault="00450B8F" w:rsidP="00E479BC">
      <w:pPr>
        <w:spacing w:after="0"/>
        <w:ind w:left="5339" w:right="-271"/>
        <w:contextualSpacing/>
        <w:rPr>
          <w:rFonts w:ascii="Verdana" w:hAnsi="Verdana"/>
          <w:b/>
          <w:color w:val="000000" w:themeColor="text1"/>
        </w:rPr>
      </w:pPr>
      <w:r>
        <w:rPr>
          <w:rFonts w:ascii="Verdana" w:hAnsi="Verdana"/>
          <w:b/>
          <w:noProof/>
          <w:color w:val="000000" w:themeColor="text1"/>
          <w:lang w:val="de-DE" w:eastAsia="de-DE"/>
        </w:rPr>
        <w:drawing>
          <wp:anchor distT="0" distB="0" distL="114300" distR="114300" simplePos="0" relativeHeight="251684864" behindDoc="0" locked="0" layoutInCell="1" allowOverlap="1" wp14:anchorId="59451F0E" wp14:editId="24443745">
            <wp:simplePos x="0" y="0"/>
            <wp:positionH relativeFrom="column">
              <wp:posOffset>812119</wp:posOffset>
            </wp:positionH>
            <wp:positionV relativeFrom="paragraph">
              <wp:posOffset>142875</wp:posOffset>
            </wp:positionV>
            <wp:extent cx="2132421" cy="1199515"/>
            <wp:effectExtent l="0" t="0" r="1270" b="635"/>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2132421" cy="11995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0F7479" w14:textId="77777777" w:rsidR="00A61B5D" w:rsidRDefault="00BA5C18" w:rsidP="00E479BC">
      <w:pPr>
        <w:spacing w:after="0"/>
        <w:ind w:left="5339" w:right="-271"/>
        <w:contextualSpacing/>
        <w:rPr>
          <w:rFonts w:ascii="Verdana" w:hAnsi="Verdana" w:cs="AvenirNextLTPro-Regular"/>
          <w:color w:val="000000" w:themeColor="text1"/>
          <w:sz w:val="20"/>
          <w:szCs w:val="20"/>
        </w:rPr>
      </w:pPr>
      <w:r>
        <w:rPr>
          <w:rFonts w:ascii="Verdana" w:hAnsi="Verdana"/>
          <w:color w:val="000000" w:themeColor="text1"/>
          <w:sz w:val="20"/>
          <w:szCs w:val="20"/>
        </w:rPr>
        <w:t xml:space="preserve">Immédiatement reconnaissables à leur toit jaune : </w:t>
      </w:r>
    </w:p>
    <w:p w14:paraId="2FC5BB15" w14:textId="5AB84B74" w:rsidR="002C6D4B" w:rsidRPr="00D001A8" w:rsidRDefault="007E6D3E" w:rsidP="00E479BC">
      <w:pPr>
        <w:spacing w:after="0"/>
        <w:ind w:left="5339" w:right="-271"/>
        <w:contextualSpacing/>
        <w:rPr>
          <w:rFonts w:ascii="Verdana" w:hAnsi="Verdana" w:cs="AvenirNextLTPro-Regular"/>
          <w:color w:val="000000" w:themeColor="text1"/>
          <w:sz w:val="20"/>
          <w:szCs w:val="20"/>
        </w:rPr>
      </w:pPr>
      <w:proofErr w:type="gramStart"/>
      <w:r>
        <w:rPr>
          <w:rFonts w:ascii="Verdana" w:hAnsi="Verdana"/>
          <w:color w:val="000000" w:themeColor="text1"/>
          <w:sz w:val="20"/>
          <w:szCs w:val="20"/>
        </w:rPr>
        <w:t>les</w:t>
      </w:r>
      <w:proofErr w:type="gramEnd"/>
      <w:r>
        <w:rPr>
          <w:rFonts w:ascii="Verdana" w:hAnsi="Verdana"/>
          <w:color w:val="000000" w:themeColor="text1"/>
          <w:sz w:val="20"/>
          <w:szCs w:val="20"/>
        </w:rPr>
        <w:t xml:space="preserve"> finisseurs SUPER de VÖGELE. </w:t>
      </w:r>
    </w:p>
    <w:p w14:paraId="7A929B57" w14:textId="4029D9D4" w:rsidR="00BE391F" w:rsidRPr="00D001A8" w:rsidRDefault="00BE391F" w:rsidP="00E479BC">
      <w:pPr>
        <w:spacing w:after="0"/>
        <w:ind w:left="5339" w:right="-271"/>
        <w:contextualSpacing/>
        <w:rPr>
          <w:rFonts w:ascii="Verdana" w:hAnsi="Verdana"/>
          <w:color w:val="000000" w:themeColor="text1"/>
          <w:sz w:val="20"/>
          <w:szCs w:val="20"/>
        </w:rPr>
      </w:pPr>
    </w:p>
    <w:p w14:paraId="33812989" w14:textId="7BC252B2" w:rsidR="0071012D" w:rsidRPr="00D001A8" w:rsidRDefault="0071012D" w:rsidP="00E479BC">
      <w:pPr>
        <w:spacing w:after="0"/>
        <w:ind w:left="5339" w:right="-271"/>
        <w:contextualSpacing/>
        <w:rPr>
          <w:rFonts w:ascii="Verdana" w:hAnsi="Verdana"/>
          <w:color w:val="000000" w:themeColor="text1"/>
          <w:sz w:val="20"/>
          <w:szCs w:val="20"/>
        </w:rPr>
      </w:pPr>
    </w:p>
    <w:p w14:paraId="738BDEE4" w14:textId="76A073F0" w:rsidR="0071012D" w:rsidRPr="00D001A8" w:rsidRDefault="0071012D" w:rsidP="00E479BC">
      <w:pPr>
        <w:spacing w:after="0"/>
        <w:ind w:left="5339" w:right="-271"/>
        <w:contextualSpacing/>
        <w:rPr>
          <w:rFonts w:ascii="Verdana" w:hAnsi="Verdana"/>
          <w:color w:val="000000" w:themeColor="text1"/>
          <w:sz w:val="20"/>
          <w:szCs w:val="20"/>
        </w:rPr>
      </w:pPr>
    </w:p>
    <w:p w14:paraId="7D2335BF" w14:textId="266185A4" w:rsidR="0071012D" w:rsidRPr="00D001A8" w:rsidRDefault="0071012D" w:rsidP="00E479BC">
      <w:pPr>
        <w:spacing w:after="0"/>
        <w:ind w:left="5339" w:right="-271"/>
        <w:contextualSpacing/>
        <w:rPr>
          <w:rFonts w:ascii="Verdana" w:hAnsi="Verdana"/>
          <w:color w:val="000000" w:themeColor="text1"/>
          <w:sz w:val="20"/>
          <w:szCs w:val="20"/>
        </w:rPr>
      </w:pPr>
    </w:p>
    <w:p w14:paraId="4436BD5C" w14:textId="29BDEC22" w:rsidR="003B65C4" w:rsidRPr="00D001A8" w:rsidRDefault="003B65C4" w:rsidP="00E479BC">
      <w:pPr>
        <w:spacing w:after="0"/>
        <w:ind w:left="5339" w:right="-271"/>
        <w:contextualSpacing/>
        <w:rPr>
          <w:rFonts w:ascii="Verdana" w:hAnsi="Verdana"/>
          <w:color w:val="000000" w:themeColor="text1"/>
          <w:sz w:val="20"/>
          <w:szCs w:val="20"/>
        </w:rPr>
      </w:pPr>
    </w:p>
    <w:p w14:paraId="3277DE8F" w14:textId="77777777" w:rsidR="008006DB" w:rsidRPr="00D001A8" w:rsidRDefault="008006DB" w:rsidP="00E479BC">
      <w:pPr>
        <w:spacing w:after="0"/>
        <w:ind w:left="5339" w:right="-271"/>
        <w:contextualSpacing/>
        <w:rPr>
          <w:rFonts w:ascii="Verdana" w:hAnsi="Verdana"/>
          <w:color w:val="000000" w:themeColor="text1"/>
          <w:sz w:val="20"/>
          <w:szCs w:val="20"/>
        </w:rPr>
      </w:pPr>
    </w:p>
    <w:bookmarkEnd w:id="1"/>
    <w:bookmarkEnd w:id="2"/>
    <w:p w14:paraId="2EFBE147" w14:textId="18FA906A" w:rsidR="003B65C4" w:rsidRPr="00D001A8" w:rsidRDefault="003B65C4" w:rsidP="00E479BC">
      <w:pPr>
        <w:spacing w:after="0"/>
        <w:ind w:left="5339" w:right="-271"/>
        <w:contextualSpacing/>
        <w:rPr>
          <w:rFonts w:ascii="Verdana" w:hAnsi="Verdana"/>
          <w:color w:val="000000" w:themeColor="text1"/>
          <w:sz w:val="20"/>
          <w:szCs w:val="20"/>
        </w:rPr>
      </w:pPr>
    </w:p>
    <w:p w14:paraId="0FFE29C7" w14:textId="26862204" w:rsidR="003B65C4" w:rsidRPr="00D001A8" w:rsidRDefault="00450B8F" w:rsidP="00E479BC">
      <w:pPr>
        <w:spacing w:after="0"/>
        <w:ind w:left="5339" w:right="-271"/>
        <w:contextualSpacing/>
        <w:rPr>
          <w:rFonts w:ascii="Verdana" w:hAnsi="Verdana"/>
          <w:color w:val="000000" w:themeColor="text1"/>
        </w:rPr>
      </w:pPr>
      <w:bookmarkStart w:id="3" w:name="OLE_LINK3"/>
      <w:bookmarkStart w:id="4" w:name="OLE_LINK4"/>
      <w:r>
        <w:rPr>
          <w:rFonts w:ascii="Verdana" w:hAnsi="Verdana"/>
          <w:b/>
          <w:noProof/>
          <w:color w:val="000000" w:themeColor="text1"/>
          <w:lang w:val="de-DE" w:eastAsia="de-DE"/>
        </w:rPr>
        <w:drawing>
          <wp:anchor distT="0" distB="0" distL="114300" distR="114300" simplePos="0" relativeHeight="251686912" behindDoc="0" locked="0" layoutInCell="1" allowOverlap="1" wp14:anchorId="2CAC9FFF" wp14:editId="608828C8">
            <wp:simplePos x="0" y="0"/>
            <wp:positionH relativeFrom="column">
              <wp:posOffset>812006</wp:posOffset>
            </wp:positionH>
            <wp:positionV relativeFrom="paragraph">
              <wp:posOffset>67945</wp:posOffset>
            </wp:positionV>
            <wp:extent cx="2132647" cy="1421765"/>
            <wp:effectExtent l="0" t="0" r="1270" b="6985"/>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print">
                      <a:extLst>
                        <a:ext uri="{28A0092B-C50C-407E-A947-70E740481C1C}">
                          <a14:useLocalDpi xmlns:a14="http://schemas.microsoft.com/office/drawing/2010/main"/>
                        </a:ext>
                      </a:extLst>
                    </a:blip>
                    <a:stretch>
                      <a:fillRect/>
                    </a:stretch>
                  </pic:blipFill>
                  <pic:spPr bwMode="auto">
                    <a:xfrm>
                      <a:off x="0" y="0"/>
                      <a:ext cx="2132647" cy="14217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bCs/>
          <w:noProof/>
          <w:color w:val="000000" w:themeColor="text1"/>
          <w:lang w:val="de-DE" w:eastAsia="de-DE"/>
        </w:rPr>
        <mc:AlternateContent>
          <mc:Choice Requires="wps">
            <w:drawing>
              <wp:anchor distT="0" distB="0" distL="114300" distR="114300" simplePos="0" relativeHeight="251681792" behindDoc="1" locked="0" layoutInCell="1" allowOverlap="1" wp14:anchorId="7FA4BF02" wp14:editId="453E6E54">
                <wp:simplePos x="0" y="0"/>
                <wp:positionH relativeFrom="column">
                  <wp:posOffset>3253740</wp:posOffset>
                </wp:positionH>
                <wp:positionV relativeFrom="paragraph">
                  <wp:posOffset>-1270</wp:posOffset>
                </wp:positionV>
                <wp:extent cx="635" cy="1498600"/>
                <wp:effectExtent l="0" t="0" r="50165" b="25400"/>
                <wp:wrapNone/>
                <wp:docPr id="13" name="Gerade Verbindung 13"/>
                <wp:cNvGraphicFramePr/>
                <a:graphic xmlns:a="http://schemas.openxmlformats.org/drawingml/2006/main">
                  <a:graphicData uri="http://schemas.microsoft.com/office/word/2010/wordprocessingShape">
                    <wps:wsp>
                      <wps:cNvCnPr/>
                      <wps:spPr>
                        <a:xfrm>
                          <a:off x="0" y="0"/>
                          <a:ext cx="635" cy="1498600"/>
                        </a:xfrm>
                        <a:prstGeom prst="line">
                          <a:avLst/>
                        </a:prstGeom>
                        <a:noFill/>
                        <a:ln w="317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2F43A59" id="Gerade Verbindung 13" o:spid="_x0000_s1026" style="position:absolute;z-index:-251634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6.2pt,-.1pt" to="256.25pt,1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" strokecolor="windowText" strokeweight=".25pt"/>
            </w:pict>
          </mc:Fallback>
        </mc:AlternateContent>
      </w:r>
      <w:r>
        <w:rPr>
          <w:rFonts w:ascii="Verdana" w:hAnsi="Verdana"/>
          <w:b/>
          <w:color w:val="000000" w:themeColor="text1"/>
        </w:rPr>
        <w:t>Voegele_V_1218_200</w:t>
      </w:r>
    </w:p>
    <w:p w14:paraId="249567A0" w14:textId="77777777" w:rsidR="003B65C4" w:rsidRPr="00D001A8" w:rsidRDefault="003B65C4" w:rsidP="00E479BC">
      <w:pPr>
        <w:spacing w:after="0"/>
        <w:ind w:left="5339" w:right="-271"/>
        <w:contextualSpacing/>
        <w:rPr>
          <w:rFonts w:ascii="Verdana" w:hAnsi="Verdana"/>
          <w:b/>
          <w:color w:val="000000" w:themeColor="text1"/>
        </w:rPr>
      </w:pPr>
    </w:p>
    <w:p w14:paraId="12B51EAC" w14:textId="2764DAEF" w:rsidR="003B65C4" w:rsidRPr="00A61B5D" w:rsidRDefault="00BA5C18" w:rsidP="00E479BC">
      <w:pPr>
        <w:autoSpaceDE w:val="0"/>
        <w:autoSpaceDN w:val="0"/>
        <w:adjustRightInd w:val="0"/>
        <w:spacing w:after="0" w:line="240" w:lineRule="auto"/>
        <w:ind w:left="5317"/>
        <w:rPr>
          <w:rFonts w:ascii="Verdana" w:hAnsi="Verdana" w:cs="AvenirNextLTPro-Regular"/>
          <w:sz w:val="20"/>
          <w:szCs w:val="20"/>
        </w:rPr>
      </w:pPr>
      <w:r>
        <w:rPr>
          <w:rFonts w:ascii="Verdana" w:hAnsi="Verdana"/>
          <w:color w:val="000000" w:themeColor="text1"/>
          <w:sz w:val="20"/>
          <w:szCs w:val="20"/>
        </w:rPr>
        <w:t>Totalement</w:t>
      </w:r>
      <w:r>
        <w:rPr>
          <w:rFonts w:ascii="Verdana" w:hAnsi="Verdana"/>
          <w:sz w:val="20"/>
          <w:szCs w:val="20"/>
        </w:rPr>
        <w:t xml:space="preserve"> ergonomique : le système de conduite ErgoPlus 3 avec sa télécommande pratique pour le régleur.</w:t>
      </w:r>
    </w:p>
    <w:p w14:paraId="49667324" w14:textId="77777777" w:rsidR="003B65C4" w:rsidRPr="00A61B5D" w:rsidRDefault="003B65C4" w:rsidP="00E479BC">
      <w:pPr>
        <w:autoSpaceDE w:val="0"/>
        <w:autoSpaceDN w:val="0"/>
        <w:adjustRightInd w:val="0"/>
        <w:spacing w:after="0" w:line="240" w:lineRule="auto"/>
        <w:ind w:left="5317"/>
        <w:rPr>
          <w:rFonts w:ascii="Verdana" w:hAnsi="Verdana" w:cs="AvenirNextLTPro-Regular"/>
          <w:sz w:val="20"/>
          <w:szCs w:val="20"/>
        </w:rPr>
      </w:pPr>
    </w:p>
    <w:p w14:paraId="7A5C10EE" w14:textId="77777777" w:rsidR="003B65C4" w:rsidRPr="00A61B5D" w:rsidRDefault="003B65C4" w:rsidP="00E479BC">
      <w:pPr>
        <w:autoSpaceDE w:val="0"/>
        <w:autoSpaceDN w:val="0"/>
        <w:adjustRightInd w:val="0"/>
        <w:spacing w:after="0" w:line="240" w:lineRule="auto"/>
        <w:ind w:left="5317"/>
        <w:rPr>
          <w:rFonts w:ascii="Verdana" w:hAnsi="Verdana" w:cs="AvenirNextLTPro-Regular"/>
          <w:sz w:val="20"/>
          <w:szCs w:val="20"/>
        </w:rPr>
      </w:pPr>
    </w:p>
    <w:p w14:paraId="435D49C5" w14:textId="77777777" w:rsidR="008006DB" w:rsidRPr="00D001A8" w:rsidRDefault="008006DB" w:rsidP="00E479BC">
      <w:pPr>
        <w:autoSpaceDE w:val="0"/>
        <w:autoSpaceDN w:val="0"/>
        <w:adjustRightInd w:val="0"/>
        <w:spacing w:after="0" w:line="240" w:lineRule="auto"/>
        <w:ind w:left="5317"/>
        <w:rPr>
          <w:rFonts w:ascii="AvenirNextLTPro-Regular" w:hAnsi="AvenirNextLTPro-Regular" w:cs="AvenirNextLTPro-Regular"/>
          <w:color w:val="000000" w:themeColor="text1"/>
          <w:sz w:val="20"/>
          <w:szCs w:val="20"/>
        </w:rPr>
      </w:pPr>
    </w:p>
    <w:p w14:paraId="47314263" w14:textId="77777777" w:rsidR="00507DD6" w:rsidRPr="00D001A8" w:rsidRDefault="00507DD6" w:rsidP="00E479BC">
      <w:pPr>
        <w:autoSpaceDE w:val="0"/>
        <w:autoSpaceDN w:val="0"/>
        <w:adjustRightInd w:val="0"/>
        <w:spacing w:after="0" w:line="240" w:lineRule="auto"/>
        <w:ind w:left="5317"/>
        <w:rPr>
          <w:rFonts w:ascii="AvenirNextLTPro-Regular" w:hAnsi="AvenirNextLTPro-Regular" w:cs="AvenirNextLTPro-Regular"/>
          <w:color w:val="000000" w:themeColor="text1"/>
          <w:sz w:val="20"/>
          <w:szCs w:val="20"/>
        </w:rPr>
      </w:pPr>
    </w:p>
    <w:bookmarkEnd w:id="3"/>
    <w:bookmarkEnd w:id="4"/>
    <w:p w14:paraId="18DEE88A" w14:textId="77777777" w:rsidR="008006DB" w:rsidRPr="00D001A8" w:rsidRDefault="008006DB" w:rsidP="00E479BC">
      <w:pPr>
        <w:rPr>
          <w:rFonts w:ascii="Verdana" w:hAnsi="Verdana"/>
          <w:color w:val="000000" w:themeColor="text1"/>
          <w:sz w:val="20"/>
          <w:szCs w:val="20"/>
        </w:rPr>
      </w:pPr>
    </w:p>
    <w:p w14:paraId="1A1F010C" w14:textId="77777777" w:rsidR="008006DB" w:rsidRPr="00D001A8" w:rsidRDefault="008006DB" w:rsidP="00E479BC">
      <w:pPr>
        <w:rPr>
          <w:rFonts w:ascii="Verdana" w:hAnsi="Verdana"/>
          <w:color w:val="000000" w:themeColor="text1"/>
          <w:sz w:val="20"/>
          <w:szCs w:val="20"/>
        </w:rPr>
      </w:pPr>
    </w:p>
    <w:p w14:paraId="66F548F3" w14:textId="72F38504" w:rsidR="003B65C4" w:rsidRPr="00D001A8" w:rsidRDefault="003B65C4" w:rsidP="00E479BC">
      <w:pPr>
        <w:rPr>
          <w:rFonts w:ascii="Verdana" w:hAnsi="Verdana"/>
          <w:color w:val="000000" w:themeColor="text1"/>
          <w:sz w:val="20"/>
          <w:szCs w:val="20"/>
        </w:rPr>
      </w:pPr>
      <w:r>
        <w:br w:type="page"/>
      </w:r>
    </w:p>
    <w:p w14:paraId="0CBBBA18" w14:textId="77777777" w:rsidR="008006DB" w:rsidRPr="00D001A8" w:rsidRDefault="008006DB" w:rsidP="00E479BC">
      <w:pPr>
        <w:rPr>
          <w:rFonts w:ascii="Verdana" w:hAnsi="Verdana"/>
          <w:color w:val="000000" w:themeColor="text1"/>
          <w:sz w:val="20"/>
          <w:szCs w:val="20"/>
        </w:rPr>
      </w:pPr>
    </w:p>
    <w:p w14:paraId="0342EC02" w14:textId="77777777" w:rsidR="003B43B0" w:rsidRPr="00D001A8" w:rsidRDefault="003B43B0" w:rsidP="00E479BC">
      <w:pPr>
        <w:spacing w:after="0"/>
        <w:ind w:left="5339" w:right="-271"/>
        <w:contextualSpacing/>
        <w:rPr>
          <w:rFonts w:ascii="Verdana" w:hAnsi="Verdana"/>
          <w:color w:val="000000" w:themeColor="text1"/>
          <w:sz w:val="20"/>
          <w:szCs w:val="20"/>
        </w:rPr>
      </w:pPr>
    </w:p>
    <w:p w14:paraId="6AFC7CD3" w14:textId="67998BB1" w:rsidR="003B43B0" w:rsidRPr="00D001A8" w:rsidRDefault="0071012D" w:rsidP="00E479BC">
      <w:pPr>
        <w:spacing w:after="0"/>
        <w:ind w:left="5339" w:right="-271"/>
        <w:contextualSpacing/>
        <w:rPr>
          <w:rFonts w:ascii="Verdana" w:hAnsi="Verdana"/>
          <w:color w:val="000000" w:themeColor="text1"/>
          <w:sz w:val="20"/>
          <w:szCs w:val="20"/>
        </w:rPr>
      </w:pPr>
      <w:r>
        <w:rPr>
          <w:rFonts w:ascii="Verdana" w:hAnsi="Verdana"/>
          <w:bCs/>
          <w:noProof/>
          <w:color w:val="000000" w:themeColor="text1"/>
          <w:lang w:val="de-DE" w:eastAsia="de-DE"/>
        </w:rPr>
        <mc:AlternateContent>
          <mc:Choice Requires="wps">
            <w:drawing>
              <wp:anchor distT="0" distB="0" distL="114300" distR="114300" simplePos="0" relativeHeight="251664384" behindDoc="1" locked="0" layoutInCell="1" allowOverlap="1" wp14:anchorId="7CD95557" wp14:editId="29842D6A">
                <wp:simplePos x="0" y="0"/>
                <wp:positionH relativeFrom="column">
                  <wp:posOffset>3253740</wp:posOffset>
                </wp:positionH>
                <wp:positionV relativeFrom="paragraph">
                  <wp:posOffset>175895</wp:posOffset>
                </wp:positionV>
                <wp:extent cx="635" cy="1610360"/>
                <wp:effectExtent l="0" t="0" r="50165" b="15240"/>
                <wp:wrapNone/>
                <wp:docPr id="11" name="Gerade Verbindung 11"/>
                <wp:cNvGraphicFramePr/>
                <a:graphic xmlns:a="http://schemas.openxmlformats.org/drawingml/2006/main">
                  <a:graphicData uri="http://schemas.microsoft.com/office/word/2010/wordprocessingShape">
                    <wps:wsp>
                      <wps:cNvCnPr/>
                      <wps:spPr>
                        <a:xfrm>
                          <a:off x="0" y="0"/>
                          <a:ext cx="635" cy="1610360"/>
                        </a:xfrm>
                        <a:prstGeom prst="line">
                          <a:avLst/>
                        </a:prstGeom>
                        <a:noFill/>
                        <a:ln w="317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815B038" id="Gerade Verbindung 11" o:spid="_x0000_s1026" style="position:absolute;z-index:-251652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6.2pt,13.85pt" to="256.25pt,14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" strokecolor="windowText" strokeweight=".25pt"/>
            </w:pict>
          </mc:Fallback>
        </mc:AlternateContent>
      </w:r>
    </w:p>
    <w:p w14:paraId="74675C23" w14:textId="3FE5F8DB" w:rsidR="00BE391F" w:rsidRPr="00D001A8" w:rsidRDefault="0071012D" w:rsidP="00E479BC">
      <w:pPr>
        <w:spacing w:after="0"/>
        <w:ind w:left="5339" w:right="-271"/>
        <w:contextualSpacing/>
        <w:rPr>
          <w:rFonts w:ascii="Verdana" w:hAnsi="Verdana"/>
          <w:color w:val="000000" w:themeColor="text1"/>
        </w:rPr>
      </w:pPr>
      <w:r>
        <w:rPr>
          <w:rFonts w:ascii="Verdana" w:hAnsi="Verdana"/>
          <w:b/>
          <w:noProof/>
          <w:color w:val="000000" w:themeColor="text1"/>
          <w:lang w:val="de-DE" w:eastAsia="de-DE"/>
        </w:rPr>
        <w:drawing>
          <wp:anchor distT="0" distB="0" distL="114300" distR="114300" simplePos="0" relativeHeight="251671552" behindDoc="0" locked="0" layoutInCell="1" allowOverlap="1" wp14:anchorId="4E593CC7" wp14:editId="62915A58">
            <wp:simplePos x="0" y="0"/>
            <wp:positionH relativeFrom="column">
              <wp:posOffset>1001946</wp:posOffset>
            </wp:positionH>
            <wp:positionV relativeFrom="paragraph">
              <wp:posOffset>101600</wp:posOffset>
            </wp:positionV>
            <wp:extent cx="1999008" cy="1424122"/>
            <wp:effectExtent l="0" t="0" r="1270" b="5080"/>
            <wp:wrapNone/>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print">
                      <a:extLst>
                        <a:ext uri="{28A0092B-C50C-407E-A947-70E740481C1C}">
                          <a14:useLocalDpi xmlns:a14="http://schemas.microsoft.com/office/drawing/2010/main"/>
                        </a:ext>
                      </a:extLst>
                    </a:blip>
                    <a:stretch>
                      <a:fillRect/>
                    </a:stretch>
                  </pic:blipFill>
                  <pic:spPr bwMode="auto">
                    <a:xfrm>
                      <a:off x="0" y="0"/>
                      <a:ext cx="1999008" cy="1424122"/>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b/>
          <w:color w:val="000000" w:themeColor="text1"/>
        </w:rPr>
        <w:t>Voegele_S1700-3f</w:t>
      </w:r>
    </w:p>
    <w:p w14:paraId="143D8703" w14:textId="77777777" w:rsidR="0056051F" w:rsidRPr="00D001A8" w:rsidRDefault="0056051F" w:rsidP="00E479BC">
      <w:pPr>
        <w:spacing w:after="0"/>
        <w:ind w:left="5339" w:right="-271"/>
        <w:contextualSpacing/>
        <w:rPr>
          <w:rFonts w:ascii="Verdana" w:hAnsi="Verdana"/>
          <w:b/>
          <w:color w:val="000000" w:themeColor="text1"/>
        </w:rPr>
      </w:pPr>
    </w:p>
    <w:p w14:paraId="18F00BBC" w14:textId="0F514033" w:rsidR="003B65C4" w:rsidRPr="00A61B5D" w:rsidRDefault="008014DD" w:rsidP="00E479BC">
      <w:pPr>
        <w:autoSpaceDE w:val="0"/>
        <w:autoSpaceDN w:val="0"/>
        <w:adjustRightInd w:val="0"/>
        <w:spacing w:after="0" w:line="240" w:lineRule="auto"/>
        <w:ind w:left="5317"/>
        <w:rPr>
          <w:rFonts w:ascii="Verdana" w:hAnsi="Verdana" w:cs="AvenirNextLTPro-Regular"/>
          <w:sz w:val="20"/>
          <w:szCs w:val="20"/>
        </w:rPr>
      </w:pPr>
      <w:r>
        <w:rPr>
          <w:rFonts w:ascii="Verdana" w:hAnsi="Verdana"/>
          <w:color w:val="000000" w:themeColor="text1"/>
          <w:sz w:val="20"/>
          <w:szCs w:val="20"/>
        </w:rPr>
        <w:t xml:space="preserve">Une technique propre : les machines portant la mention supplémentaire </w:t>
      </w:r>
      <w:r w:rsidR="00A91F2D">
        <w:rPr>
          <w:rFonts w:ascii="Verdana" w:hAnsi="Verdana"/>
          <w:color w:val="000000" w:themeColor="text1"/>
          <w:sz w:val="20"/>
          <w:szCs w:val="20"/>
        </w:rPr>
        <w:t>i</w:t>
      </w:r>
      <w:r>
        <w:rPr>
          <w:rFonts w:ascii="Verdana" w:hAnsi="Verdana"/>
          <w:color w:val="000000" w:themeColor="text1"/>
          <w:sz w:val="20"/>
          <w:szCs w:val="20"/>
        </w:rPr>
        <w:t xml:space="preserve">, pour « intelligent </w:t>
      </w:r>
      <w:proofErr w:type="spellStart"/>
      <w:r>
        <w:rPr>
          <w:rFonts w:ascii="Verdana" w:hAnsi="Verdana"/>
          <w:color w:val="000000" w:themeColor="text1"/>
          <w:sz w:val="20"/>
          <w:szCs w:val="20"/>
        </w:rPr>
        <w:t>emission</w:t>
      </w:r>
      <w:proofErr w:type="spellEnd"/>
      <w:r>
        <w:rPr>
          <w:rFonts w:ascii="Verdana" w:hAnsi="Verdana"/>
          <w:color w:val="000000" w:themeColor="text1"/>
          <w:sz w:val="20"/>
          <w:szCs w:val="20"/>
        </w:rPr>
        <w:t xml:space="preserve"> control », sont conformes </w:t>
      </w:r>
      <w:r>
        <w:rPr>
          <w:rFonts w:ascii="Verdana" w:hAnsi="Verdana"/>
          <w:sz w:val="20"/>
          <w:szCs w:val="20"/>
        </w:rPr>
        <w:t xml:space="preserve">aux strictes exigences de la norme d’émission américaine EPA </w:t>
      </w:r>
      <w:proofErr w:type="spellStart"/>
      <w:r>
        <w:rPr>
          <w:rFonts w:ascii="Verdana" w:hAnsi="Verdana"/>
          <w:sz w:val="20"/>
          <w:szCs w:val="20"/>
        </w:rPr>
        <w:t>Tier</w:t>
      </w:r>
      <w:proofErr w:type="spellEnd"/>
      <w:r>
        <w:rPr>
          <w:rFonts w:ascii="Verdana" w:hAnsi="Verdana"/>
          <w:sz w:val="20"/>
          <w:szCs w:val="20"/>
        </w:rPr>
        <w:t> 4f grâce à leur ingénieux système de retraitement des gaz.</w:t>
      </w:r>
    </w:p>
    <w:p w14:paraId="5C51FCDF" w14:textId="77777777" w:rsidR="003B65C4" w:rsidRPr="00A61B5D" w:rsidRDefault="003B65C4" w:rsidP="00E479BC">
      <w:pPr>
        <w:autoSpaceDE w:val="0"/>
        <w:autoSpaceDN w:val="0"/>
        <w:adjustRightInd w:val="0"/>
        <w:spacing w:after="0" w:line="240" w:lineRule="auto"/>
        <w:ind w:left="5317"/>
        <w:rPr>
          <w:rFonts w:ascii="Verdana" w:hAnsi="Verdana" w:cs="AvenirNextLTPro-Regular"/>
          <w:sz w:val="20"/>
          <w:szCs w:val="20"/>
        </w:rPr>
      </w:pPr>
    </w:p>
    <w:p w14:paraId="4BFEDC60" w14:textId="77777777" w:rsidR="003B65C4" w:rsidRPr="00D001A8" w:rsidRDefault="003B65C4" w:rsidP="00E479BC">
      <w:pPr>
        <w:autoSpaceDE w:val="0"/>
        <w:autoSpaceDN w:val="0"/>
        <w:adjustRightInd w:val="0"/>
        <w:spacing w:after="0" w:line="240" w:lineRule="auto"/>
        <w:ind w:left="5317"/>
        <w:rPr>
          <w:rFonts w:ascii="Verdana" w:hAnsi="Verdana" w:cs="AvenirNextLTPro-Regular"/>
          <w:color w:val="000000" w:themeColor="text1"/>
          <w:sz w:val="20"/>
          <w:szCs w:val="20"/>
        </w:rPr>
      </w:pPr>
    </w:p>
    <w:p w14:paraId="0B5927BE" w14:textId="77777777" w:rsidR="003B65C4" w:rsidRPr="00D001A8" w:rsidRDefault="003B65C4" w:rsidP="00E479BC">
      <w:pPr>
        <w:autoSpaceDE w:val="0"/>
        <w:autoSpaceDN w:val="0"/>
        <w:adjustRightInd w:val="0"/>
        <w:spacing w:after="0" w:line="240" w:lineRule="auto"/>
        <w:ind w:left="5317"/>
        <w:rPr>
          <w:rFonts w:ascii="Verdana" w:hAnsi="Verdana" w:cs="AvenirNextLTPro-Regular"/>
          <w:color w:val="000000" w:themeColor="text1"/>
          <w:sz w:val="20"/>
          <w:szCs w:val="20"/>
        </w:rPr>
      </w:pPr>
    </w:p>
    <w:p w14:paraId="6BDA3EFA" w14:textId="77777777" w:rsidR="003B65C4" w:rsidRPr="00D001A8" w:rsidRDefault="003B65C4" w:rsidP="00E479BC">
      <w:pPr>
        <w:autoSpaceDE w:val="0"/>
        <w:autoSpaceDN w:val="0"/>
        <w:adjustRightInd w:val="0"/>
        <w:spacing w:after="0" w:line="240" w:lineRule="auto"/>
        <w:ind w:left="5317"/>
        <w:rPr>
          <w:rFonts w:ascii="Verdana" w:hAnsi="Verdana" w:cs="AvenirNextLTPro-Regular"/>
          <w:color w:val="000000" w:themeColor="text1"/>
          <w:sz w:val="20"/>
          <w:szCs w:val="20"/>
        </w:rPr>
      </w:pPr>
    </w:p>
    <w:p w14:paraId="2EAEEC8A" w14:textId="77777777" w:rsidR="003B65C4" w:rsidRPr="00D001A8" w:rsidRDefault="003B65C4" w:rsidP="00E479BC">
      <w:pPr>
        <w:autoSpaceDE w:val="0"/>
        <w:autoSpaceDN w:val="0"/>
        <w:adjustRightInd w:val="0"/>
        <w:spacing w:after="0" w:line="240" w:lineRule="auto"/>
        <w:ind w:left="5317"/>
        <w:rPr>
          <w:rFonts w:ascii="Verdana" w:hAnsi="Verdana" w:cs="AvenirNextLTPro-Regular"/>
          <w:color w:val="000000" w:themeColor="text1"/>
          <w:sz w:val="20"/>
          <w:szCs w:val="20"/>
        </w:rPr>
      </w:pPr>
    </w:p>
    <w:p w14:paraId="11422330" w14:textId="77777777" w:rsidR="008014DD" w:rsidRPr="00D001A8" w:rsidRDefault="008014DD" w:rsidP="00E479BC">
      <w:pPr>
        <w:spacing w:after="0"/>
        <w:ind w:left="5339" w:right="-271"/>
        <w:contextualSpacing/>
        <w:rPr>
          <w:rFonts w:ascii="Verdana" w:hAnsi="Verdana"/>
          <w:color w:val="000000" w:themeColor="text1"/>
          <w:sz w:val="20"/>
          <w:szCs w:val="20"/>
        </w:rPr>
      </w:pPr>
      <w:r>
        <w:rPr>
          <w:rFonts w:ascii="Verdana" w:hAnsi="Verdana"/>
          <w:bCs/>
          <w:noProof/>
          <w:color w:val="000000" w:themeColor="text1"/>
          <w:lang w:val="de-DE" w:eastAsia="de-DE"/>
        </w:rPr>
        <mc:AlternateContent>
          <mc:Choice Requires="wps">
            <w:drawing>
              <wp:anchor distT="0" distB="0" distL="114300" distR="114300" simplePos="0" relativeHeight="251688960" behindDoc="1" locked="0" layoutInCell="1" allowOverlap="1" wp14:anchorId="1D31EA0D" wp14:editId="1EECBADC">
                <wp:simplePos x="0" y="0"/>
                <wp:positionH relativeFrom="column">
                  <wp:posOffset>3253740</wp:posOffset>
                </wp:positionH>
                <wp:positionV relativeFrom="paragraph">
                  <wp:posOffset>175895</wp:posOffset>
                </wp:positionV>
                <wp:extent cx="635" cy="1610360"/>
                <wp:effectExtent l="0" t="0" r="50165" b="15240"/>
                <wp:wrapNone/>
                <wp:docPr id="3" name="Gerade Verbindung 3"/>
                <wp:cNvGraphicFramePr/>
                <a:graphic xmlns:a="http://schemas.openxmlformats.org/drawingml/2006/main">
                  <a:graphicData uri="http://schemas.microsoft.com/office/word/2010/wordprocessingShape">
                    <wps:wsp>
                      <wps:cNvCnPr/>
                      <wps:spPr>
                        <a:xfrm>
                          <a:off x="0" y="0"/>
                          <a:ext cx="635" cy="1610360"/>
                        </a:xfrm>
                        <a:prstGeom prst="line">
                          <a:avLst/>
                        </a:prstGeom>
                        <a:noFill/>
                        <a:ln w="317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310C04A" id="Gerade Verbindung 3" o:spid="_x0000_s1026" style="position:absolute;z-index:-2516275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6.2pt,13.85pt" to="256.25pt,14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" strokecolor="windowText" strokeweight=".25pt"/>
            </w:pict>
          </mc:Fallback>
        </mc:AlternateContent>
      </w:r>
    </w:p>
    <w:p w14:paraId="314CAC53" w14:textId="04A076D0" w:rsidR="008014DD" w:rsidRPr="00D001A8" w:rsidRDefault="008014DD" w:rsidP="00E479BC">
      <w:pPr>
        <w:spacing w:after="0"/>
        <w:ind w:left="5339" w:right="-271"/>
        <w:contextualSpacing/>
        <w:rPr>
          <w:rFonts w:ascii="Verdana" w:hAnsi="Verdana"/>
          <w:color w:val="000000" w:themeColor="text1"/>
        </w:rPr>
      </w:pPr>
      <w:r>
        <w:rPr>
          <w:rFonts w:ascii="Verdana" w:hAnsi="Verdana"/>
          <w:b/>
          <w:noProof/>
          <w:color w:val="000000" w:themeColor="text1"/>
          <w:lang w:val="de-DE" w:eastAsia="de-DE"/>
        </w:rPr>
        <w:drawing>
          <wp:anchor distT="0" distB="0" distL="114300" distR="114300" simplePos="0" relativeHeight="251689984" behindDoc="0" locked="0" layoutInCell="1" allowOverlap="1" wp14:anchorId="7AC93DFE" wp14:editId="7D43CC10">
            <wp:simplePos x="0" y="0"/>
            <wp:positionH relativeFrom="column">
              <wp:posOffset>933451</wp:posOffset>
            </wp:positionH>
            <wp:positionV relativeFrom="paragraph">
              <wp:posOffset>100965</wp:posOffset>
            </wp:positionV>
            <wp:extent cx="2135998" cy="1423999"/>
            <wp:effectExtent l="0" t="0" r="0" b="5080"/>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print">
                      <a:extLst>
                        <a:ext uri="{28A0092B-C50C-407E-A947-70E740481C1C}">
                          <a14:useLocalDpi xmlns:a14="http://schemas.microsoft.com/office/drawing/2010/main"/>
                        </a:ext>
                      </a:extLst>
                    </a:blip>
                    <a:stretch>
                      <a:fillRect/>
                    </a:stretch>
                  </pic:blipFill>
                  <pic:spPr bwMode="auto">
                    <a:xfrm>
                      <a:off x="0" y="0"/>
                      <a:ext cx="2135998" cy="1423999"/>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b/>
          <w:color w:val="000000" w:themeColor="text1"/>
        </w:rPr>
        <w:t>Voegele_V_1219_131</w:t>
      </w:r>
    </w:p>
    <w:p w14:paraId="657BB55B" w14:textId="77777777" w:rsidR="008014DD" w:rsidRPr="00D001A8" w:rsidRDefault="008014DD" w:rsidP="00E479BC">
      <w:pPr>
        <w:spacing w:after="0"/>
        <w:ind w:left="5339" w:right="-271"/>
        <w:contextualSpacing/>
        <w:rPr>
          <w:rFonts w:ascii="Verdana" w:hAnsi="Verdana"/>
          <w:b/>
          <w:color w:val="000000" w:themeColor="text1"/>
        </w:rPr>
      </w:pPr>
    </w:p>
    <w:p w14:paraId="4072FC8C" w14:textId="4C374442" w:rsidR="008014DD" w:rsidRPr="00D001A8" w:rsidRDefault="008C61A4" w:rsidP="00E479BC">
      <w:pPr>
        <w:autoSpaceDE w:val="0"/>
        <w:autoSpaceDN w:val="0"/>
        <w:adjustRightInd w:val="0"/>
        <w:spacing w:after="0" w:line="240" w:lineRule="auto"/>
        <w:ind w:left="5317"/>
        <w:rPr>
          <w:rFonts w:ascii="Verdana" w:hAnsi="Verdana" w:cs="AvenirNextLTPro-Regular"/>
          <w:color w:val="000000" w:themeColor="text1"/>
          <w:sz w:val="20"/>
          <w:szCs w:val="20"/>
        </w:rPr>
      </w:pPr>
      <w:r>
        <w:rPr>
          <w:rFonts w:ascii="Verdana" w:hAnsi="Verdana"/>
          <w:color w:val="000000" w:themeColor="text1"/>
          <w:sz w:val="20"/>
          <w:szCs w:val="20"/>
        </w:rPr>
        <w:t>La table extensible VÖGELE VF 500 « front-</w:t>
      </w:r>
      <w:proofErr w:type="spellStart"/>
      <w:r>
        <w:rPr>
          <w:rFonts w:ascii="Verdana" w:hAnsi="Verdana"/>
          <w:color w:val="000000" w:themeColor="text1"/>
          <w:sz w:val="20"/>
          <w:szCs w:val="20"/>
        </w:rPr>
        <w:t>mounted</w:t>
      </w:r>
      <w:proofErr w:type="spellEnd"/>
      <w:r>
        <w:rPr>
          <w:rFonts w:ascii="Verdana" w:hAnsi="Verdana"/>
          <w:color w:val="000000" w:themeColor="text1"/>
          <w:sz w:val="20"/>
          <w:szCs w:val="20"/>
        </w:rPr>
        <w:t> » (extensions montées devant la table de base) se distingue par son extrême stabilité pour une planéité maximale ainsi que par sa grande variabilité.</w:t>
      </w:r>
    </w:p>
    <w:p w14:paraId="164F6127" w14:textId="77777777" w:rsidR="008014DD" w:rsidRPr="00D001A8" w:rsidRDefault="008014DD" w:rsidP="00E479BC">
      <w:pPr>
        <w:autoSpaceDE w:val="0"/>
        <w:autoSpaceDN w:val="0"/>
        <w:adjustRightInd w:val="0"/>
        <w:spacing w:after="0" w:line="240" w:lineRule="auto"/>
        <w:ind w:left="5317"/>
        <w:rPr>
          <w:rFonts w:ascii="Verdana" w:hAnsi="Verdana" w:cs="AvenirNextLTPro-Regular"/>
          <w:color w:val="000000" w:themeColor="text1"/>
          <w:sz w:val="20"/>
          <w:szCs w:val="20"/>
        </w:rPr>
      </w:pPr>
    </w:p>
    <w:p w14:paraId="7E4EC3EB" w14:textId="77777777" w:rsidR="008014DD" w:rsidRPr="00D001A8" w:rsidRDefault="008014DD" w:rsidP="00E479BC">
      <w:pPr>
        <w:autoSpaceDE w:val="0"/>
        <w:autoSpaceDN w:val="0"/>
        <w:adjustRightInd w:val="0"/>
        <w:spacing w:after="0" w:line="240" w:lineRule="auto"/>
        <w:ind w:left="5317"/>
        <w:rPr>
          <w:rFonts w:ascii="Verdana" w:hAnsi="Verdana" w:cs="AvenirNextLTPro-Regular"/>
          <w:color w:val="000000" w:themeColor="text1"/>
          <w:sz w:val="20"/>
          <w:szCs w:val="20"/>
        </w:rPr>
      </w:pPr>
    </w:p>
    <w:p w14:paraId="2EBF1BC3" w14:textId="77777777" w:rsidR="008014DD" w:rsidRPr="00D001A8" w:rsidRDefault="008014DD" w:rsidP="00E479BC">
      <w:pPr>
        <w:autoSpaceDE w:val="0"/>
        <w:autoSpaceDN w:val="0"/>
        <w:adjustRightInd w:val="0"/>
        <w:spacing w:after="0" w:line="240" w:lineRule="auto"/>
        <w:ind w:left="5317"/>
        <w:rPr>
          <w:rFonts w:ascii="Verdana" w:hAnsi="Verdana" w:cs="AvenirNextLTPro-Regular"/>
          <w:color w:val="000000" w:themeColor="text1"/>
          <w:sz w:val="20"/>
          <w:szCs w:val="20"/>
        </w:rPr>
      </w:pPr>
    </w:p>
    <w:p w14:paraId="7498D863" w14:textId="77777777" w:rsidR="008014DD" w:rsidRPr="00D001A8" w:rsidRDefault="008014DD" w:rsidP="00E479BC">
      <w:pPr>
        <w:autoSpaceDE w:val="0"/>
        <w:autoSpaceDN w:val="0"/>
        <w:adjustRightInd w:val="0"/>
        <w:spacing w:after="0" w:line="240" w:lineRule="auto"/>
        <w:ind w:left="5317"/>
        <w:rPr>
          <w:rFonts w:ascii="Verdana" w:hAnsi="Verdana" w:cs="AvenirNextLTPro-Regular"/>
          <w:color w:val="000000" w:themeColor="text1"/>
          <w:sz w:val="20"/>
          <w:szCs w:val="20"/>
        </w:rPr>
      </w:pPr>
    </w:p>
    <w:p w14:paraId="26B231EC" w14:textId="77777777" w:rsidR="008014DD" w:rsidRPr="00D001A8" w:rsidRDefault="008014DD" w:rsidP="00E479BC">
      <w:pPr>
        <w:autoSpaceDE w:val="0"/>
        <w:autoSpaceDN w:val="0"/>
        <w:adjustRightInd w:val="0"/>
        <w:spacing w:after="0" w:line="240" w:lineRule="auto"/>
        <w:ind w:left="5317"/>
        <w:rPr>
          <w:rFonts w:ascii="Verdana" w:hAnsi="Verdana" w:cs="AvenirNextLTPro-Regular"/>
          <w:color w:val="000000" w:themeColor="text1"/>
          <w:sz w:val="20"/>
          <w:szCs w:val="20"/>
        </w:rPr>
      </w:pPr>
    </w:p>
    <w:p w14:paraId="1C022ACB" w14:textId="77777777" w:rsidR="008014DD" w:rsidRPr="00D001A8" w:rsidRDefault="008014DD" w:rsidP="00E479BC">
      <w:pPr>
        <w:spacing w:after="0"/>
        <w:ind w:right="-271"/>
        <w:contextualSpacing/>
        <w:rPr>
          <w:rFonts w:ascii="Verdana" w:hAnsi="Verdana" w:cs="AvenirNextLTPro-Regular"/>
          <w:color w:val="000000" w:themeColor="text1"/>
          <w:sz w:val="20"/>
          <w:szCs w:val="20"/>
        </w:rPr>
      </w:pPr>
    </w:p>
    <w:p w14:paraId="1A3063FF" w14:textId="77777777" w:rsidR="008014DD" w:rsidRPr="00D001A8" w:rsidRDefault="008014DD" w:rsidP="00E479BC">
      <w:pPr>
        <w:spacing w:after="0"/>
        <w:ind w:right="-271"/>
        <w:contextualSpacing/>
        <w:rPr>
          <w:rFonts w:ascii="Verdana" w:hAnsi="Verdana" w:cs="AvenirNextLTPro-Regular"/>
          <w:color w:val="000000" w:themeColor="text1"/>
          <w:sz w:val="20"/>
          <w:szCs w:val="20"/>
        </w:rPr>
      </w:pPr>
    </w:p>
    <w:p w14:paraId="4D78F498" w14:textId="77777777" w:rsidR="008014DD" w:rsidRPr="00D001A8" w:rsidRDefault="008014DD" w:rsidP="00E479BC">
      <w:pPr>
        <w:spacing w:after="0"/>
        <w:ind w:right="-271"/>
        <w:contextualSpacing/>
        <w:rPr>
          <w:rFonts w:ascii="Verdana" w:hAnsi="Verdana" w:cs="AvenirNextLTPro-Regular"/>
          <w:color w:val="000000" w:themeColor="text1"/>
          <w:sz w:val="20"/>
          <w:szCs w:val="20"/>
        </w:rPr>
      </w:pPr>
    </w:p>
    <w:p w14:paraId="344C4595" w14:textId="77777777" w:rsidR="008014DD" w:rsidRPr="00D001A8" w:rsidRDefault="008014DD" w:rsidP="00E479BC">
      <w:pPr>
        <w:spacing w:after="0"/>
        <w:ind w:right="-271"/>
        <w:contextualSpacing/>
        <w:rPr>
          <w:rFonts w:ascii="Verdana" w:hAnsi="Verdana" w:cs="AvenirNextLTPro-Regular"/>
          <w:color w:val="000000" w:themeColor="text1"/>
          <w:sz w:val="20"/>
          <w:szCs w:val="20"/>
        </w:rPr>
      </w:pPr>
    </w:p>
    <w:p w14:paraId="6D164137" w14:textId="77777777" w:rsidR="008014DD" w:rsidRPr="00D001A8" w:rsidRDefault="008014DD" w:rsidP="00E479BC">
      <w:pPr>
        <w:spacing w:after="0"/>
        <w:ind w:right="-271"/>
        <w:contextualSpacing/>
        <w:rPr>
          <w:rFonts w:ascii="Verdana" w:hAnsi="Verdana" w:cs="AvenirNextLTPro-Regular"/>
          <w:color w:val="000000" w:themeColor="text1"/>
          <w:sz w:val="20"/>
          <w:szCs w:val="20"/>
        </w:rPr>
      </w:pPr>
    </w:p>
    <w:p w14:paraId="09D0BDE4" w14:textId="77777777" w:rsidR="008014DD" w:rsidRPr="00D001A8" w:rsidRDefault="008014DD" w:rsidP="00E479BC">
      <w:pPr>
        <w:spacing w:after="0"/>
        <w:ind w:right="-271"/>
        <w:contextualSpacing/>
        <w:rPr>
          <w:rFonts w:ascii="Verdana" w:hAnsi="Verdana" w:cs="AvenirNextLTPro-Regular"/>
          <w:color w:val="000000" w:themeColor="text1"/>
          <w:sz w:val="20"/>
          <w:szCs w:val="20"/>
        </w:rPr>
      </w:pPr>
    </w:p>
    <w:p w14:paraId="28117E50" w14:textId="77777777" w:rsidR="008014DD" w:rsidRPr="00D001A8" w:rsidRDefault="008014DD" w:rsidP="00E479BC">
      <w:pPr>
        <w:spacing w:after="0"/>
        <w:ind w:right="-271"/>
        <w:contextualSpacing/>
        <w:rPr>
          <w:rFonts w:ascii="Verdana" w:hAnsi="Verdana" w:cs="AvenirNextLTPro-Regular"/>
          <w:color w:val="000000" w:themeColor="text1"/>
          <w:sz w:val="20"/>
          <w:szCs w:val="20"/>
        </w:rPr>
      </w:pPr>
    </w:p>
    <w:p w14:paraId="42279C87" w14:textId="77777777" w:rsidR="008014DD" w:rsidRPr="00D001A8" w:rsidRDefault="008014DD" w:rsidP="00E479BC">
      <w:pPr>
        <w:spacing w:after="0"/>
        <w:ind w:right="-271"/>
        <w:contextualSpacing/>
        <w:rPr>
          <w:rFonts w:ascii="Verdana" w:hAnsi="Verdana" w:cs="AvenirNextLTPro-Regular"/>
          <w:color w:val="000000" w:themeColor="text1"/>
          <w:sz w:val="20"/>
          <w:szCs w:val="20"/>
        </w:rPr>
      </w:pPr>
    </w:p>
    <w:p w14:paraId="04ACBC3E" w14:textId="77777777" w:rsidR="008014DD" w:rsidRPr="00D001A8" w:rsidRDefault="008014DD" w:rsidP="00E479BC">
      <w:pPr>
        <w:spacing w:after="0"/>
        <w:ind w:right="-271"/>
        <w:contextualSpacing/>
        <w:rPr>
          <w:rFonts w:ascii="Verdana" w:hAnsi="Verdana" w:cs="AvenirNextLTPro-Regular"/>
          <w:color w:val="000000" w:themeColor="text1"/>
          <w:sz w:val="20"/>
          <w:szCs w:val="20"/>
        </w:rPr>
      </w:pPr>
    </w:p>
    <w:p w14:paraId="71BE37CA" w14:textId="77777777" w:rsidR="008014DD" w:rsidRPr="00D001A8" w:rsidRDefault="008014DD" w:rsidP="00E479BC">
      <w:pPr>
        <w:spacing w:after="0"/>
        <w:ind w:right="-271"/>
        <w:contextualSpacing/>
        <w:rPr>
          <w:rFonts w:ascii="Verdana" w:hAnsi="Verdana" w:cs="AvenirNextLTPro-Regular"/>
          <w:color w:val="000000" w:themeColor="text1"/>
          <w:sz w:val="20"/>
          <w:szCs w:val="20"/>
        </w:rPr>
      </w:pPr>
    </w:p>
    <w:p w14:paraId="296F331A" w14:textId="341760D4" w:rsidR="008014DD" w:rsidRDefault="008014DD" w:rsidP="00E479BC">
      <w:pPr>
        <w:spacing w:after="0"/>
        <w:ind w:right="-271"/>
        <w:contextualSpacing/>
        <w:rPr>
          <w:rFonts w:ascii="Verdana" w:hAnsi="Verdana" w:cs="AvenirNextLTPro-Regular"/>
          <w:color w:val="000000" w:themeColor="text1"/>
          <w:sz w:val="20"/>
          <w:szCs w:val="20"/>
        </w:rPr>
      </w:pPr>
    </w:p>
    <w:p w14:paraId="7FEA82E6" w14:textId="048B9CF3" w:rsidR="00A61B5D" w:rsidRDefault="00A61B5D" w:rsidP="00E479BC">
      <w:pPr>
        <w:spacing w:after="0"/>
        <w:ind w:right="-271"/>
        <w:contextualSpacing/>
        <w:rPr>
          <w:rFonts w:ascii="Verdana" w:hAnsi="Verdana" w:cs="AvenirNextLTPro-Regular"/>
          <w:color w:val="000000" w:themeColor="text1"/>
          <w:sz w:val="20"/>
          <w:szCs w:val="20"/>
        </w:rPr>
      </w:pPr>
    </w:p>
    <w:p w14:paraId="7B10DA89" w14:textId="266319A4" w:rsidR="00A61B5D" w:rsidRDefault="00A61B5D" w:rsidP="00E479BC">
      <w:pPr>
        <w:spacing w:after="0"/>
        <w:ind w:right="-271"/>
        <w:contextualSpacing/>
        <w:rPr>
          <w:rFonts w:ascii="Verdana" w:hAnsi="Verdana" w:cs="AvenirNextLTPro-Regular"/>
          <w:color w:val="000000" w:themeColor="text1"/>
          <w:sz w:val="20"/>
          <w:szCs w:val="20"/>
        </w:rPr>
      </w:pPr>
    </w:p>
    <w:p w14:paraId="42DB698B" w14:textId="77777777" w:rsidR="00A61B5D" w:rsidRPr="00D001A8" w:rsidRDefault="00A61B5D" w:rsidP="00E479BC">
      <w:pPr>
        <w:spacing w:after="0"/>
        <w:ind w:right="-271"/>
        <w:contextualSpacing/>
        <w:rPr>
          <w:rFonts w:ascii="Verdana" w:hAnsi="Verdana" w:cs="AvenirNextLTPro-Regular"/>
          <w:color w:val="000000" w:themeColor="text1"/>
          <w:sz w:val="20"/>
          <w:szCs w:val="20"/>
        </w:rPr>
      </w:pPr>
    </w:p>
    <w:p w14:paraId="15476C34" w14:textId="77777777" w:rsidR="008014DD" w:rsidRPr="00D001A8" w:rsidRDefault="008014DD" w:rsidP="00E479BC">
      <w:pPr>
        <w:spacing w:after="0"/>
        <w:ind w:right="-271"/>
        <w:contextualSpacing/>
        <w:rPr>
          <w:rFonts w:ascii="Verdana" w:hAnsi="Verdana" w:cs="AvenirNextLTPro-Regular"/>
          <w:color w:val="000000" w:themeColor="text1"/>
          <w:sz w:val="20"/>
          <w:szCs w:val="20"/>
        </w:rPr>
      </w:pPr>
    </w:p>
    <w:p w14:paraId="700EB3EC" w14:textId="77777777" w:rsidR="008014DD" w:rsidRPr="00D001A8" w:rsidRDefault="008014DD" w:rsidP="00E479BC">
      <w:pPr>
        <w:spacing w:after="0"/>
        <w:ind w:right="-271"/>
        <w:contextualSpacing/>
        <w:rPr>
          <w:rFonts w:ascii="Verdana" w:hAnsi="Verdana" w:cs="AvenirNextLTPro-Regular"/>
          <w:color w:val="000000" w:themeColor="text1"/>
          <w:sz w:val="20"/>
          <w:szCs w:val="20"/>
        </w:rPr>
      </w:pPr>
    </w:p>
    <w:p w14:paraId="7F1944F0" w14:textId="77777777" w:rsidR="008014DD" w:rsidRPr="00D001A8" w:rsidRDefault="008014DD" w:rsidP="00E479BC">
      <w:pPr>
        <w:spacing w:after="0"/>
        <w:ind w:right="-271"/>
        <w:contextualSpacing/>
        <w:rPr>
          <w:rFonts w:ascii="Verdana" w:hAnsi="Verdana" w:cs="AvenirNextLTPro-Regular"/>
          <w:color w:val="000000" w:themeColor="text1"/>
          <w:sz w:val="20"/>
          <w:szCs w:val="20"/>
        </w:rPr>
      </w:pPr>
    </w:p>
    <w:p w14:paraId="0776B416" w14:textId="77777777" w:rsidR="008014DD" w:rsidRPr="00D001A8" w:rsidRDefault="008014DD" w:rsidP="00E479BC">
      <w:pPr>
        <w:spacing w:after="0"/>
        <w:ind w:right="-271"/>
        <w:contextualSpacing/>
        <w:rPr>
          <w:rFonts w:ascii="Verdana" w:hAnsi="Verdana" w:cs="AvenirNextLTPro-Regular"/>
          <w:color w:val="000000" w:themeColor="text1"/>
          <w:sz w:val="20"/>
          <w:szCs w:val="20"/>
        </w:rPr>
      </w:pPr>
    </w:p>
    <w:p w14:paraId="1ACDCC33" w14:textId="77777777" w:rsidR="008C61A4" w:rsidRPr="00D001A8" w:rsidRDefault="008C61A4" w:rsidP="00E479BC">
      <w:pPr>
        <w:spacing w:after="0"/>
        <w:ind w:right="-271"/>
        <w:contextualSpacing/>
        <w:rPr>
          <w:rFonts w:ascii="Verdana" w:hAnsi="Verdana" w:cs="AvenirNextLTPro-Regular"/>
          <w:color w:val="000000" w:themeColor="text1"/>
          <w:sz w:val="20"/>
          <w:szCs w:val="20"/>
        </w:rPr>
      </w:pPr>
    </w:p>
    <w:p w14:paraId="52EF688F" w14:textId="77777777" w:rsidR="003B65C4" w:rsidRPr="00D001A8" w:rsidRDefault="003B65C4" w:rsidP="00E479BC">
      <w:pPr>
        <w:rPr>
          <w:rFonts w:ascii="Verdana" w:hAnsi="Verdana"/>
          <w:color w:val="000000" w:themeColor="text1"/>
          <w:sz w:val="20"/>
          <w:szCs w:val="20"/>
        </w:rPr>
        <w:sectPr w:rsidR="003B65C4" w:rsidRPr="00D001A8" w:rsidSect="00407F80">
          <w:headerReference w:type="default" r:id="rId14"/>
          <w:footerReference w:type="default" r:id="rId15"/>
          <w:pgSz w:w="11906" w:h="16838"/>
          <w:pgMar w:top="1418" w:right="1134" w:bottom="1134" w:left="1134" w:header="709" w:footer="437" w:gutter="0"/>
          <w:cols w:space="708"/>
          <w:docGrid w:linePitch="360"/>
        </w:sectPr>
      </w:pPr>
    </w:p>
    <w:p w14:paraId="0C655755" w14:textId="77777777" w:rsidR="00517FA3" w:rsidRPr="00D001A8" w:rsidRDefault="00517FA3" w:rsidP="00E479BC">
      <w:pPr>
        <w:pBdr>
          <w:bottom w:val="single" w:sz="6" w:space="1" w:color="auto"/>
        </w:pBdr>
        <w:spacing w:after="0"/>
        <w:ind w:left="567" w:right="-271" w:hanging="7"/>
        <w:contextualSpacing/>
        <w:rPr>
          <w:rFonts w:ascii="Verdana" w:hAnsi="Verdana"/>
          <w:b/>
          <w:caps/>
          <w:color w:val="000000" w:themeColor="text1"/>
        </w:rPr>
      </w:pPr>
    </w:p>
    <w:p w14:paraId="0E1D7F67" w14:textId="77777777" w:rsidR="00517FA3" w:rsidRPr="00D001A8" w:rsidRDefault="00517FA3" w:rsidP="00E479BC">
      <w:pPr>
        <w:pBdr>
          <w:bottom w:val="single" w:sz="6" w:space="1" w:color="auto"/>
        </w:pBdr>
        <w:spacing w:after="0"/>
        <w:ind w:left="567" w:right="-271" w:hanging="7"/>
        <w:contextualSpacing/>
        <w:rPr>
          <w:rFonts w:ascii="Verdana" w:hAnsi="Verdana"/>
          <w:b/>
          <w:caps/>
          <w:color w:val="000000" w:themeColor="text1"/>
        </w:rPr>
      </w:pPr>
    </w:p>
    <w:p w14:paraId="13B048B4" w14:textId="2DD453C7" w:rsidR="00783E61" w:rsidRPr="00A428B2" w:rsidRDefault="009331F4" w:rsidP="00E479BC">
      <w:pPr>
        <w:pBdr>
          <w:bottom w:val="single" w:sz="6" w:space="1" w:color="auto"/>
        </w:pBdr>
        <w:spacing w:after="0"/>
        <w:ind w:left="567" w:right="-271" w:hanging="7"/>
        <w:contextualSpacing/>
        <w:rPr>
          <w:rFonts w:ascii="Verdana" w:hAnsi="Verdana"/>
          <w:color w:val="000000" w:themeColor="text1"/>
        </w:rPr>
      </w:pPr>
      <w:r>
        <w:rPr>
          <w:rFonts w:ascii="Verdana" w:hAnsi="Verdana"/>
          <w:b/>
          <w:color w:val="000000" w:themeColor="text1"/>
        </w:rPr>
        <w:t xml:space="preserve">Pour des informations </w:t>
      </w:r>
      <w:r>
        <w:rPr>
          <w:rFonts w:ascii="Verdana" w:hAnsi="Verdana"/>
          <w:b/>
          <w:color w:val="000000" w:themeColor="text1"/>
        </w:rPr>
        <w:br/>
        <w:t>supplémentaires :</w:t>
      </w:r>
    </w:p>
    <w:p w14:paraId="6CE1EC64" w14:textId="77777777" w:rsidR="00783E61" w:rsidRPr="005E64E0" w:rsidRDefault="00783E61" w:rsidP="00E479BC">
      <w:pPr>
        <w:spacing w:after="0"/>
        <w:ind w:right="-271"/>
        <w:contextualSpacing/>
        <w:rPr>
          <w:rFonts w:ascii="Verdana" w:hAnsi="Verdana"/>
          <w:color w:val="000000" w:themeColor="text1"/>
        </w:rPr>
      </w:pPr>
    </w:p>
    <w:p w14:paraId="3236B1B7" w14:textId="77777777" w:rsidR="00783E61" w:rsidRPr="00904C42" w:rsidRDefault="00783E61" w:rsidP="00E479BC">
      <w:pPr>
        <w:spacing w:after="0"/>
        <w:ind w:left="567" w:right="-271" w:hanging="7"/>
        <w:contextualSpacing/>
        <w:rPr>
          <w:rFonts w:ascii="Verdana" w:hAnsi="Verdana"/>
          <w:color w:val="000000" w:themeColor="text1"/>
          <w:sz w:val="18"/>
          <w:szCs w:val="18"/>
        </w:rPr>
      </w:pPr>
      <w:r>
        <w:rPr>
          <w:rFonts w:ascii="Verdana" w:hAnsi="Verdana"/>
          <w:color w:val="000000" w:themeColor="text1"/>
          <w:sz w:val="18"/>
          <w:szCs w:val="18"/>
        </w:rPr>
        <w:t>JOSEPH VÖGELE AG</w:t>
      </w:r>
    </w:p>
    <w:p w14:paraId="774C76D8" w14:textId="77777777" w:rsidR="00783E61" w:rsidRPr="005E64E0" w:rsidRDefault="00783E61" w:rsidP="00E479BC">
      <w:pPr>
        <w:spacing w:after="0"/>
        <w:ind w:left="567" w:right="-271" w:hanging="7"/>
        <w:contextualSpacing/>
        <w:rPr>
          <w:rFonts w:ascii="Verdana" w:hAnsi="Verdana"/>
          <w:color w:val="000000" w:themeColor="text1"/>
          <w:sz w:val="18"/>
          <w:szCs w:val="18"/>
          <w:lang w:val="de-DE"/>
        </w:rPr>
      </w:pPr>
      <w:r w:rsidRPr="005E64E0">
        <w:rPr>
          <w:rFonts w:ascii="Verdana" w:hAnsi="Verdana"/>
          <w:color w:val="000000" w:themeColor="text1"/>
          <w:sz w:val="18"/>
          <w:szCs w:val="18"/>
          <w:lang w:val="de-DE"/>
        </w:rPr>
        <w:t>Roland Schug, Anja Sehr</w:t>
      </w:r>
    </w:p>
    <w:p w14:paraId="4B78339B" w14:textId="77777777" w:rsidR="00783E61" w:rsidRPr="00904C42" w:rsidRDefault="00783E61" w:rsidP="00E479BC">
      <w:pPr>
        <w:spacing w:after="0"/>
        <w:ind w:left="567" w:right="-271" w:hanging="7"/>
        <w:contextualSpacing/>
        <w:rPr>
          <w:rFonts w:ascii="Verdana" w:hAnsi="Verdana"/>
          <w:color w:val="000000" w:themeColor="text1"/>
          <w:sz w:val="18"/>
          <w:szCs w:val="18"/>
        </w:rPr>
      </w:pPr>
      <w:r w:rsidRPr="005E64E0">
        <w:rPr>
          <w:rFonts w:ascii="Verdana" w:hAnsi="Verdana"/>
          <w:color w:val="000000" w:themeColor="text1"/>
          <w:sz w:val="18"/>
          <w:szCs w:val="18"/>
          <w:lang w:val="de-DE"/>
        </w:rPr>
        <w:t xml:space="preserve">Joseph-Vögele-Str. </w:t>
      </w:r>
      <w:r>
        <w:rPr>
          <w:rFonts w:ascii="Verdana" w:hAnsi="Verdana"/>
          <w:color w:val="000000" w:themeColor="text1"/>
          <w:sz w:val="18"/>
          <w:szCs w:val="18"/>
        </w:rPr>
        <w:t>1</w:t>
      </w:r>
    </w:p>
    <w:p w14:paraId="5D6093CE" w14:textId="77777777" w:rsidR="00783E61" w:rsidRPr="00904C42" w:rsidRDefault="00783E61" w:rsidP="00E479BC">
      <w:pPr>
        <w:spacing w:after="0"/>
        <w:ind w:left="567" w:right="-271" w:hanging="7"/>
        <w:contextualSpacing/>
        <w:rPr>
          <w:rFonts w:ascii="Verdana" w:hAnsi="Verdana"/>
          <w:color w:val="000000" w:themeColor="text1"/>
          <w:sz w:val="18"/>
          <w:szCs w:val="18"/>
        </w:rPr>
      </w:pPr>
      <w:r>
        <w:rPr>
          <w:rFonts w:ascii="Verdana" w:hAnsi="Verdana"/>
          <w:color w:val="000000" w:themeColor="text1"/>
          <w:sz w:val="18"/>
          <w:szCs w:val="18"/>
        </w:rPr>
        <w:t>67075 Ludwigshafen</w:t>
      </w:r>
    </w:p>
    <w:p w14:paraId="5D131F26" w14:textId="3714B02C" w:rsidR="00783E61" w:rsidRPr="00904C42" w:rsidRDefault="00EE6CA0" w:rsidP="00E479BC">
      <w:pPr>
        <w:spacing w:after="0"/>
        <w:ind w:left="567" w:right="-271" w:hanging="7"/>
        <w:contextualSpacing/>
        <w:rPr>
          <w:rFonts w:ascii="Verdana" w:hAnsi="Verdana"/>
          <w:color w:val="000000" w:themeColor="text1"/>
          <w:sz w:val="18"/>
          <w:szCs w:val="18"/>
        </w:rPr>
      </w:pPr>
      <w:r>
        <w:rPr>
          <w:rFonts w:ascii="Verdana" w:hAnsi="Verdana"/>
          <w:color w:val="000000" w:themeColor="text1"/>
          <w:sz w:val="18"/>
          <w:szCs w:val="18"/>
        </w:rPr>
        <w:t>Allemagne</w:t>
      </w:r>
    </w:p>
    <w:p w14:paraId="419EE26D" w14:textId="77777777" w:rsidR="00783E61" w:rsidRPr="005E64E0" w:rsidRDefault="00783E61" w:rsidP="00E479BC">
      <w:pPr>
        <w:spacing w:after="0"/>
        <w:ind w:left="567" w:right="-271" w:hanging="7"/>
        <w:contextualSpacing/>
        <w:rPr>
          <w:rFonts w:ascii="Verdana" w:hAnsi="Verdana"/>
          <w:color w:val="000000" w:themeColor="text1"/>
          <w:sz w:val="18"/>
          <w:szCs w:val="18"/>
        </w:rPr>
      </w:pPr>
    </w:p>
    <w:p w14:paraId="3CA3713C" w14:textId="353A3445" w:rsidR="00EE6CA0" w:rsidRPr="00904C42" w:rsidRDefault="00EE6CA0" w:rsidP="00E479BC">
      <w:pPr>
        <w:spacing w:after="0"/>
        <w:ind w:left="567" w:right="-271" w:hanging="7"/>
        <w:contextualSpacing/>
        <w:rPr>
          <w:rFonts w:ascii="Verdana" w:hAnsi="Verdana"/>
          <w:color w:val="000000" w:themeColor="text1"/>
          <w:sz w:val="18"/>
          <w:szCs w:val="18"/>
        </w:rPr>
      </w:pPr>
      <w:r>
        <w:rPr>
          <w:rFonts w:ascii="Verdana" w:hAnsi="Verdana"/>
          <w:color w:val="000000" w:themeColor="text1"/>
          <w:sz w:val="18"/>
          <w:szCs w:val="18"/>
        </w:rPr>
        <w:t>Tél. : +49 (0) 621 8105-392</w:t>
      </w:r>
    </w:p>
    <w:p w14:paraId="653BF02C" w14:textId="1E73FE17" w:rsidR="00EE6CA0" w:rsidRPr="00904C42" w:rsidRDefault="00635A29" w:rsidP="00E479BC">
      <w:pPr>
        <w:spacing w:after="0"/>
        <w:ind w:left="567" w:right="-271" w:hanging="7"/>
        <w:contextualSpacing/>
        <w:rPr>
          <w:rFonts w:ascii="Verdana" w:hAnsi="Verdana"/>
          <w:color w:val="000000" w:themeColor="text1"/>
          <w:sz w:val="18"/>
          <w:szCs w:val="18"/>
        </w:rPr>
      </w:pPr>
      <w:r>
        <w:rPr>
          <w:rFonts w:ascii="Verdana" w:hAnsi="Verdana"/>
          <w:color w:val="000000" w:themeColor="text1"/>
          <w:sz w:val="18"/>
          <w:szCs w:val="18"/>
        </w:rPr>
        <w:t>Fax : +49 (0) 621 8105-469</w:t>
      </w:r>
    </w:p>
    <w:p w14:paraId="4779BEF8" w14:textId="1A9DD705" w:rsidR="00EE6CA0" w:rsidRPr="00904C42" w:rsidRDefault="006916B5" w:rsidP="00E479BC">
      <w:pPr>
        <w:spacing w:after="0"/>
        <w:ind w:left="567" w:right="-271" w:hanging="7"/>
        <w:contextualSpacing/>
        <w:rPr>
          <w:rFonts w:ascii="Verdana" w:hAnsi="Verdana"/>
          <w:color w:val="000000" w:themeColor="text1"/>
          <w:sz w:val="18"/>
          <w:szCs w:val="18"/>
        </w:rPr>
      </w:pPr>
      <w:r>
        <w:rPr>
          <w:rFonts w:ascii="Verdana" w:hAnsi="Verdana"/>
          <w:color w:val="000000" w:themeColor="text1"/>
          <w:sz w:val="18"/>
          <w:szCs w:val="18"/>
        </w:rPr>
        <w:t>E-mail : presse@voegele.info</w:t>
      </w:r>
    </w:p>
    <w:p w14:paraId="24A01B05" w14:textId="77777777" w:rsidR="00EE6CA0" w:rsidRPr="005E64E0" w:rsidRDefault="00EE6CA0" w:rsidP="00E479BC">
      <w:pPr>
        <w:spacing w:after="0"/>
        <w:ind w:left="567" w:right="-271" w:hanging="7"/>
        <w:contextualSpacing/>
        <w:rPr>
          <w:rFonts w:ascii="Verdana" w:hAnsi="Verdana"/>
          <w:color w:val="000000" w:themeColor="text1"/>
          <w:sz w:val="18"/>
          <w:szCs w:val="18"/>
          <w:lang w:val="en-US"/>
        </w:rPr>
      </w:pPr>
      <w:r w:rsidRPr="005E64E0">
        <w:rPr>
          <w:rFonts w:ascii="Verdana" w:hAnsi="Verdana"/>
          <w:color w:val="000000" w:themeColor="text1"/>
          <w:sz w:val="18"/>
          <w:szCs w:val="18"/>
          <w:lang w:val="en-US"/>
        </w:rPr>
        <w:t>www.voegele.info</w:t>
      </w:r>
    </w:p>
    <w:p w14:paraId="0D1D7FD3" w14:textId="7182A93D" w:rsidR="00783E61" w:rsidRPr="00A428B2" w:rsidRDefault="00783E61" w:rsidP="00E479BC">
      <w:pPr>
        <w:spacing w:after="0"/>
        <w:ind w:left="567" w:right="-271" w:hanging="7"/>
        <w:contextualSpacing/>
        <w:rPr>
          <w:rFonts w:ascii="Verdana" w:hAnsi="Verdana"/>
          <w:color w:val="000000" w:themeColor="text1"/>
          <w:lang w:val="en-US"/>
        </w:rPr>
      </w:pPr>
    </w:p>
    <w:p w14:paraId="615A6F22" w14:textId="07694F35" w:rsidR="00783E61" w:rsidRDefault="00783E61" w:rsidP="00E479BC">
      <w:pPr>
        <w:spacing w:after="0"/>
        <w:ind w:left="567" w:right="-271" w:hanging="7"/>
        <w:contextualSpacing/>
        <w:rPr>
          <w:rFonts w:ascii="Verdana" w:hAnsi="Verdana"/>
          <w:color w:val="000000" w:themeColor="text1"/>
          <w:lang w:val="en-US"/>
        </w:rPr>
      </w:pPr>
    </w:p>
    <w:p w14:paraId="6E105DDF" w14:textId="77777777" w:rsidR="00904C42" w:rsidRPr="00A428B2" w:rsidRDefault="00904C42" w:rsidP="00E479BC">
      <w:pPr>
        <w:spacing w:after="0"/>
        <w:ind w:left="567" w:right="-271" w:hanging="7"/>
        <w:contextualSpacing/>
        <w:rPr>
          <w:rFonts w:ascii="Verdana" w:hAnsi="Verdana"/>
          <w:color w:val="000000" w:themeColor="text1"/>
          <w:lang w:val="en-US"/>
        </w:rPr>
      </w:pPr>
    </w:p>
    <w:p w14:paraId="64CDDD88" w14:textId="385378D6" w:rsidR="00D001A8" w:rsidRPr="005E64E0" w:rsidRDefault="00D001A8" w:rsidP="00E479BC">
      <w:pPr>
        <w:spacing w:after="0"/>
        <w:ind w:left="567" w:right="-271" w:hanging="7"/>
        <w:contextualSpacing/>
        <w:rPr>
          <w:rFonts w:ascii="Verdana" w:hAnsi="Verdana"/>
          <w:b/>
          <w:bCs/>
          <w:sz w:val="18"/>
          <w:szCs w:val="18"/>
          <w:lang w:val="en-US"/>
        </w:rPr>
      </w:pPr>
      <w:r w:rsidRPr="005E64E0">
        <w:rPr>
          <w:rFonts w:ascii="Verdana" w:hAnsi="Verdana"/>
          <w:b/>
          <w:bCs/>
          <w:sz w:val="18"/>
          <w:szCs w:val="18"/>
          <w:lang w:val="en-US"/>
        </w:rPr>
        <w:t>WIRTGEN AMERICA, INC.</w:t>
      </w:r>
    </w:p>
    <w:p w14:paraId="48B88F69" w14:textId="0C528870" w:rsidR="00D001A8" w:rsidRPr="005E64E0" w:rsidRDefault="00BE2AED" w:rsidP="00E479BC">
      <w:pPr>
        <w:spacing w:after="0"/>
        <w:ind w:left="567" w:right="-271" w:hanging="7"/>
        <w:contextualSpacing/>
        <w:rPr>
          <w:rFonts w:ascii="Verdana" w:hAnsi="Verdana"/>
          <w:b/>
          <w:bCs/>
          <w:sz w:val="18"/>
          <w:szCs w:val="18"/>
          <w:lang w:val="en-US"/>
        </w:rPr>
      </w:pPr>
      <w:r w:rsidRPr="005E64E0">
        <w:rPr>
          <w:rFonts w:ascii="Verdana" w:hAnsi="Verdana"/>
          <w:b/>
          <w:bCs/>
          <w:sz w:val="18"/>
          <w:szCs w:val="18"/>
          <w:lang w:val="en-US"/>
        </w:rPr>
        <w:t>Brodie Hutchins, Matt Graves</w:t>
      </w:r>
    </w:p>
    <w:p w14:paraId="6B628349" w14:textId="77777777" w:rsidR="00D001A8" w:rsidRPr="005E64E0" w:rsidRDefault="00D001A8" w:rsidP="00E479BC">
      <w:pPr>
        <w:spacing w:after="0"/>
        <w:ind w:left="567" w:right="-271" w:hanging="7"/>
        <w:contextualSpacing/>
        <w:rPr>
          <w:rFonts w:ascii="Verdana" w:hAnsi="Verdana"/>
          <w:b/>
          <w:bCs/>
          <w:sz w:val="18"/>
          <w:szCs w:val="18"/>
          <w:lang w:val="en-US"/>
        </w:rPr>
      </w:pPr>
      <w:r w:rsidRPr="005E64E0">
        <w:rPr>
          <w:rFonts w:ascii="Verdana" w:hAnsi="Verdana"/>
          <w:b/>
          <w:bCs/>
          <w:sz w:val="18"/>
          <w:szCs w:val="18"/>
          <w:lang w:val="en-US"/>
        </w:rPr>
        <w:t>6030 Dana Way</w:t>
      </w:r>
    </w:p>
    <w:p w14:paraId="3D53870C" w14:textId="77777777" w:rsidR="00D001A8" w:rsidRPr="00904C42" w:rsidRDefault="00D001A8" w:rsidP="00E479BC">
      <w:pPr>
        <w:spacing w:after="0"/>
        <w:ind w:left="567" w:right="-271" w:hanging="7"/>
        <w:contextualSpacing/>
        <w:rPr>
          <w:rFonts w:ascii="Verdana" w:hAnsi="Verdana"/>
          <w:b/>
          <w:bCs/>
          <w:sz w:val="18"/>
          <w:szCs w:val="18"/>
        </w:rPr>
      </w:pPr>
      <w:proofErr w:type="spellStart"/>
      <w:r>
        <w:rPr>
          <w:rFonts w:ascii="Verdana" w:hAnsi="Verdana"/>
          <w:b/>
          <w:bCs/>
          <w:sz w:val="18"/>
          <w:szCs w:val="18"/>
        </w:rPr>
        <w:t>Antioch</w:t>
      </w:r>
      <w:proofErr w:type="spellEnd"/>
      <w:r>
        <w:rPr>
          <w:rFonts w:ascii="Verdana" w:hAnsi="Verdana"/>
          <w:b/>
          <w:bCs/>
          <w:sz w:val="18"/>
          <w:szCs w:val="18"/>
        </w:rPr>
        <w:t>, TN 37013</w:t>
      </w:r>
    </w:p>
    <w:p w14:paraId="4870B70B" w14:textId="77777777" w:rsidR="00D001A8" w:rsidRPr="00904C42" w:rsidRDefault="00D001A8" w:rsidP="00E479BC">
      <w:pPr>
        <w:spacing w:after="0"/>
        <w:ind w:left="567" w:right="-271" w:hanging="7"/>
        <w:contextualSpacing/>
        <w:rPr>
          <w:rFonts w:ascii="Verdana" w:hAnsi="Verdana"/>
          <w:b/>
          <w:bCs/>
          <w:sz w:val="18"/>
          <w:szCs w:val="18"/>
        </w:rPr>
      </w:pPr>
      <w:r>
        <w:rPr>
          <w:rFonts w:ascii="Verdana" w:hAnsi="Verdana"/>
          <w:b/>
          <w:bCs/>
          <w:sz w:val="18"/>
          <w:szCs w:val="18"/>
        </w:rPr>
        <w:t>États-Unis</w:t>
      </w:r>
    </w:p>
    <w:p w14:paraId="272AF91D" w14:textId="77777777" w:rsidR="00D001A8" w:rsidRPr="005E64E0" w:rsidRDefault="00D001A8" w:rsidP="00E479BC">
      <w:pPr>
        <w:spacing w:after="0"/>
        <w:ind w:left="567" w:right="-271" w:hanging="7"/>
        <w:contextualSpacing/>
        <w:rPr>
          <w:rFonts w:ascii="Verdana" w:hAnsi="Verdana"/>
          <w:b/>
          <w:bCs/>
          <w:sz w:val="18"/>
          <w:szCs w:val="18"/>
        </w:rPr>
      </w:pPr>
    </w:p>
    <w:p w14:paraId="36A39864" w14:textId="7360E4DF" w:rsidR="00D001A8" w:rsidRPr="00904C42" w:rsidRDefault="003E6191" w:rsidP="00E479BC">
      <w:pPr>
        <w:spacing w:after="0"/>
        <w:ind w:left="567" w:right="-271" w:hanging="7"/>
        <w:contextualSpacing/>
        <w:rPr>
          <w:rFonts w:ascii="Verdana" w:hAnsi="Verdana"/>
          <w:b/>
          <w:bCs/>
          <w:sz w:val="18"/>
          <w:szCs w:val="18"/>
        </w:rPr>
      </w:pPr>
      <w:r>
        <w:rPr>
          <w:rFonts w:ascii="Verdana" w:hAnsi="Verdana"/>
          <w:b/>
          <w:bCs/>
          <w:sz w:val="18"/>
          <w:szCs w:val="18"/>
        </w:rPr>
        <w:t>Tél. : +1615501-0600</w:t>
      </w:r>
    </w:p>
    <w:p w14:paraId="3D19F96A" w14:textId="32268A72" w:rsidR="00D001A8" w:rsidRPr="005E64E0" w:rsidRDefault="00904C42" w:rsidP="00E479BC">
      <w:pPr>
        <w:spacing w:after="0"/>
        <w:ind w:left="567" w:right="-271" w:hanging="7"/>
        <w:contextualSpacing/>
        <w:rPr>
          <w:rFonts w:ascii="Verdana" w:hAnsi="Verdana"/>
          <w:b/>
          <w:bCs/>
          <w:sz w:val="18"/>
          <w:szCs w:val="18"/>
          <w:lang w:val="it-IT"/>
        </w:rPr>
      </w:pPr>
      <w:r w:rsidRPr="005E64E0">
        <w:rPr>
          <w:rFonts w:ascii="Verdana" w:hAnsi="Verdana"/>
          <w:b/>
          <w:bCs/>
          <w:sz w:val="18"/>
          <w:szCs w:val="18"/>
          <w:lang w:val="it-IT"/>
        </w:rPr>
        <w:t>Mobile : +1629395-5314</w:t>
      </w:r>
    </w:p>
    <w:p w14:paraId="28821D1E" w14:textId="00F41C7E" w:rsidR="00D001A8" w:rsidRPr="005E64E0" w:rsidRDefault="00D001A8" w:rsidP="00E479BC">
      <w:pPr>
        <w:spacing w:after="0"/>
        <w:ind w:left="567" w:right="-271" w:hanging="7"/>
        <w:contextualSpacing/>
        <w:rPr>
          <w:rFonts w:ascii="Verdana" w:hAnsi="Verdana"/>
          <w:b/>
          <w:bCs/>
          <w:sz w:val="18"/>
          <w:szCs w:val="18"/>
          <w:lang w:val="it-IT"/>
        </w:rPr>
      </w:pPr>
      <w:r w:rsidRPr="005E64E0">
        <w:rPr>
          <w:rFonts w:ascii="Verdana" w:hAnsi="Verdana"/>
          <w:b/>
          <w:bCs/>
          <w:sz w:val="18"/>
          <w:szCs w:val="18"/>
          <w:lang w:val="it-IT"/>
        </w:rPr>
        <w:t>E-mail : matt.graves@wirtgen-group.com</w:t>
      </w:r>
    </w:p>
    <w:p w14:paraId="12DF7EE1" w14:textId="3834A18E" w:rsidR="00783E61" w:rsidRDefault="009331F4" w:rsidP="00E479BC">
      <w:pPr>
        <w:spacing w:after="0"/>
        <w:ind w:left="567" w:right="-271" w:hanging="7"/>
        <w:contextualSpacing/>
        <w:rPr>
          <w:rFonts w:ascii="Verdana" w:hAnsi="Verdana"/>
          <w:b/>
          <w:bCs/>
          <w:sz w:val="18"/>
          <w:szCs w:val="18"/>
        </w:rPr>
      </w:pPr>
      <w:r>
        <w:rPr>
          <w:rFonts w:ascii="Verdana" w:hAnsi="Verdana"/>
          <w:b/>
          <w:bCs/>
          <w:sz w:val="18"/>
          <w:szCs w:val="18"/>
        </w:rPr>
        <w:t>www.wirtgen-group.com/america</w:t>
      </w:r>
    </w:p>
    <w:p w14:paraId="51DA2D58" w14:textId="77777777" w:rsidR="009331F4" w:rsidRPr="005E64E0" w:rsidRDefault="009331F4" w:rsidP="009331F4">
      <w:pPr>
        <w:spacing w:after="0"/>
        <w:ind w:right="-271"/>
        <w:contextualSpacing/>
        <w:rPr>
          <w:rFonts w:ascii="Verdana" w:hAnsi="Verdana"/>
          <w:b/>
          <w:color w:val="000000" w:themeColor="text1"/>
          <w:sz w:val="18"/>
          <w:szCs w:val="18"/>
        </w:rPr>
      </w:pPr>
    </w:p>
    <w:p w14:paraId="26D40690" w14:textId="77777777" w:rsidR="00517FA3" w:rsidRPr="00A428B2" w:rsidRDefault="00961C00" w:rsidP="00E479BC">
      <w:pPr>
        <w:pBdr>
          <w:bottom w:val="single" w:sz="6" w:space="1" w:color="auto"/>
        </w:pBdr>
        <w:spacing w:after="0"/>
        <w:ind w:right="-271"/>
        <w:contextualSpacing/>
        <w:rPr>
          <w:rFonts w:ascii="Verdana" w:hAnsi="Verdana"/>
          <w:b/>
          <w:color w:val="000000" w:themeColor="text1"/>
        </w:rPr>
      </w:pPr>
      <w:r>
        <w:br w:type="column"/>
      </w:r>
    </w:p>
    <w:p w14:paraId="0CFE2D53" w14:textId="77777777" w:rsidR="00517FA3" w:rsidRPr="005E64E0" w:rsidRDefault="00517FA3" w:rsidP="00E479BC">
      <w:pPr>
        <w:pBdr>
          <w:bottom w:val="single" w:sz="6" w:space="1" w:color="auto"/>
        </w:pBdr>
        <w:spacing w:after="0"/>
        <w:ind w:right="-271"/>
        <w:contextualSpacing/>
        <w:rPr>
          <w:rFonts w:ascii="Verdana" w:hAnsi="Verdana"/>
          <w:b/>
          <w:color w:val="000000" w:themeColor="text1"/>
        </w:rPr>
      </w:pPr>
    </w:p>
    <w:p w14:paraId="51549496" w14:textId="2FCF5E73" w:rsidR="00783E61" w:rsidRPr="00A428B2" w:rsidRDefault="009331F4" w:rsidP="00E479BC">
      <w:pPr>
        <w:pBdr>
          <w:bottom w:val="single" w:sz="6" w:space="1" w:color="auto"/>
        </w:pBdr>
        <w:spacing w:after="0"/>
        <w:ind w:right="-271"/>
        <w:contextualSpacing/>
        <w:rPr>
          <w:rFonts w:ascii="Verdana" w:hAnsi="Verdana"/>
          <w:b/>
          <w:color w:val="000000" w:themeColor="text1"/>
        </w:rPr>
      </w:pPr>
      <w:r>
        <w:rPr>
          <w:rFonts w:ascii="Verdana" w:hAnsi="Verdana"/>
          <w:b/>
          <w:color w:val="000000" w:themeColor="text1"/>
        </w:rPr>
        <w:t xml:space="preserve">Veuillez fournir des </w:t>
      </w:r>
      <w:r>
        <w:rPr>
          <w:rFonts w:ascii="Verdana" w:hAnsi="Verdana"/>
          <w:b/>
          <w:color w:val="000000" w:themeColor="text1"/>
        </w:rPr>
        <w:br/>
        <w:t>exemplaires imprimés à :</w:t>
      </w:r>
    </w:p>
    <w:p w14:paraId="34D51F3A" w14:textId="77777777" w:rsidR="00783E61" w:rsidRPr="005E64E0" w:rsidRDefault="00783E61" w:rsidP="00E479BC">
      <w:pPr>
        <w:spacing w:after="0"/>
        <w:ind w:right="-271"/>
        <w:contextualSpacing/>
        <w:rPr>
          <w:rFonts w:ascii="Verdana" w:hAnsi="Verdana"/>
          <w:color w:val="000000" w:themeColor="text1"/>
        </w:rPr>
      </w:pPr>
    </w:p>
    <w:p w14:paraId="6F1BBAA6" w14:textId="77777777" w:rsidR="00783E61" w:rsidRPr="00904C42" w:rsidRDefault="00783E61" w:rsidP="00E479BC">
      <w:pPr>
        <w:spacing w:after="0"/>
        <w:ind w:right="-271"/>
        <w:contextualSpacing/>
        <w:rPr>
          <w:rFonts w:ascii="Verdana" w:hAnsi="Verdana"/>
          <w:color w:val="000000" w:themeColor="text1"/>
          <w:sz w:val="18"/>
          <w:szCs w:val="18"/>
        </w:rPr>
      </w:pPr>
      <w:r>
        <w:rPr>
          <w:rFonts w:ascii="Verdana" w:hAnsi="Verdana"/>
          <w:color w:val="000000" w:themeColor="text1"/>
          <w:sz w:val="18"/>
          <w:szCs w:val="18"/>
        </w:rPr>
        <w:t>PREWE</w:t>
      </w:r>
    </w:p>
    <w:p w14:paraId="15D4768E" w14:textId="77777777" w:rsidR="00783E61" w:rsidRPr="00904C42" w:rsidRDefault="00783E61" w:rsidP="00E479BC">
      <w:pPr>
        <w:spacing w:after="0"/>
        <w:ind w:right="-271"/>
        <w:contextualSpacing/>
        <w:rPr>
          <w:rFonts w:ascii="Verdana" w:hAnsi="Verdana"/>
          <w:color w:val="000000" w:themeColor="text1"/>
          <w:sz w:val="18"/>
          <w:szCs w:val="18"/>
        </w:rPr>
      </w:pPr>
      <w:r>
        <w:rPr>
          <w:rFonts w:ascii="Verdana" w:hAnsi="Verdana"/>
          <w:color w:val="000000" w:themeColor="text1"/>
          <w:sz w:val="18"/>
          <w:szCs w:val="18"/>
        </w:rPr>
        <w:t>Michael Endulat</w:t>
      </w:r>
    </w:p>
    <w:p w14:paraId="12D4EFFE" w14:textId="77777777" w:rsidR="00783E61" w:rsidRPr="00904C42" w:rsidRDefault="00783E61" w:rsidP="00E479BC">
      <w:pPr>
        <w:spacing w:after="0"/>
        <w:ind w:right="-271"/>
        <w:contextualSpacing/>
        <w:rPr>
          <w:rFonts w:ascii="Verdana" w:hAnsi="Verdana"/>
          <w:color w:val="000000" w:themeColor="text1"/>
          <w:sz w:val="18"/>
          <w:szCs w:val="18"/>
        </w:rPr>
      </w:pPr>
      <w:proofErr w:type="spellStart"/>
      <w:r>
        <w:rPr>
          <w:rFonts w:ascii="Verdana" w:hAnsi="Verdana"/>
          <w:color w:val="000000" w:themeColor="text1"/>
          <w:sz w:val="18"/>
          <w:szCs w:val="18"/>
        </w:rPr>
        <w:t>Goldberger</w:t>
      </w:r>
      <w:proofErr w:type="spellEnd"/>
      <w:r>
        <w:rPr>
          <w:rFonts w:ascii="Verdana" w:hAnsi="Verdana"/>
          <w:color w:val="000000" w:themeColor="text1"/>
          <w:sz w:val="18"/>
          <w:szCs w:val="18"/>
        </w:rPr>
        <w:t xml:space="preserve"> </w:t>
      </w:r>
      <w:proofErr w:type="spellStart"/>
      <w:r>
        <w:rPr>
          <w:rFonts w:ascii="Verdana" w:hAnsi="Verdana"/>
          <w:color w:val="000000" w:themeColor="text1"/>
          <w:sz w:val="18"/>
          <w:szCs w:val="18"/>
        </w:rPr>
        <w:t>Str</w:t>
      </w:r>
      <w:proofErr w:type="spellEnd"/>
      <w:r>
        <w:rPr>
          <w:rFonts w:ascii="Verdana" w:hAnsi="Verdana"/>
          <w:color w:val="000000" w:themeColor="text1"/>
          <w:sz w:val="18"/>
          <w:szCs w:val="18"/>
        </w:rPr>
        <w:t>. 12</w:t>
      </w:r>
    </w:p>
    <w:p w14:paraId="0E07A4EA" w14:textId="77777777" w:rsidR="00783E61" w:rsidRPr="00904C42" w:rsidRDefault="00783E61" w:rsidP="00E479BC">
      <w:pPr>
        <w:spacing w:after="0"/>
        <w:ind w:right="-271"/>
        <w:contextualSpacing/>
        <w:rPr>
          <w:rFonts w:ascii="Verdana" w:hAnsi="Verdana"/>
          <w:color w:val="000000" w:themeColor="text1"/>
          <w:sz w:val="18"/>
          <w:szCs w:val="18"/>
        </w:rPr>
      </w:pPr>
      <w:r>
        <w:rPr>
          <w:rFonts w:ascii="Verdana" w:hAnsi="Verdana"/>
          <w:color w:val="000000" w:themeColor="text1"/>
          <w:sz w:val="18"/>
          <w:szCs w:val="18"/>
        </w:rPr>
        <w:t>27580 Bremerhaven</w:t>
      </w:r>
    </w:p>
    <w:p w14:paraId="564E5CFA" w14:textId="28BAD2A1" w:rsidR="00783E61" w:rsidRPr="00904C42" w:rsidRDefault="00EE6CA0" w:rsidP="00E479BC">
      <w:pPr>
        <w:spacing w:after="0"/>
        <w:ind w:right="-271"/>
        <w:contextualSpacing/>
        <w:rPr>
          <w:rFonts w:ascii="Verdana" w:hAnsi="Verdana"/>
          <w:color w:val="000000" w:themeColor="text1"/>
          <w:sz w:val="18"/>
          <w:szCs w:val="18"/>
        </w:rPr>
      </w:pPr>
      <w:r>
        <w:rPr>
          <w:rFonts w:ascii="Verdana" w:hAnsi="Verdana"/>
          <w:color w:val="000000" w:themeColor="text1"/>
          <w:sz w:val="18"/>
          <w:szCs w:val="18"/>
        </w:rPr>
        <w:t>Allemagne</w:t>
      </w:r>
    </w:p>
    <w:p w14:paraId="1751D6F6" w14:textId="77777777" w:rsidR="00783E61" w:rsidRPr="00904C42" w:rsidRDefault="00783E61" w:rsidP="00E479BC">
      <w:pPr>
        <w:spacing w:after="0"/>
        <w:ind w:right="-271"/>
        <w:contextualSpacing/>
        <w:rPr>
          <w:rFonts w:ascii="Verdana" w:hAnsi="Verdana"/>
          <w:color w:val="000000" w:themeColor="text1"/>
          <w:sz w:val="18"/>
          <w:szCs w:val="18"/>
          <w:lang w:val="en-US"/>
        </w:rPr>
      </w:pPr>
    </w:p>
    <w:p w14:paraId="3EECA230" w14:textId="4AE8D075" w:rsidR="00783E61" w:rsidRPr="00904C42" w:rsidRDefault="00EE6CA0" w:rsidP="00E479BC">
      <w:pPr>
        <w:spacing w:after="0"/>
        <w:ind w:right="-271"/>
        <w:contextualSpacing/>
        <w:rPr>
          <w:rFonts w:ascii="Verdana" w:hAnsi="Verdana"/>
          <w:color w:val="000000" w:themeColor="text1"/>
          <w:sz w:val="18"/>
          <w:szCs w:val="18"/>
        </w:rPr>
      </w:pPr>
      <w:r>
        <w:rPr>
          <w:rFonts w:ascii="Verdana" w:hAnsi="Verdana"/>
          <w:color w:val="000000" w:themeColor="text1"/>
          <w:sz w:val="18"/>
          <w:szCs w:val="18"/>
        </w:rPr>
        <w:t>Tél. : +49 (0)</w:t>
      </w:r>
      <w:r w:rsidR="00C91B9C">
        <w:rPr>
          <w:rFonts w:ascii="Verdana" w:hAnsi="Verdana"/>
          <w:color w:val="000000" w:themeColor="text1"/>
          <w:sz w:val="18"/>
          <w:szCs w:val="18"/>
        </w:rPr>
        <w:t xml:space="preserve"> </w:t>
      </w:r>
      <w:r>
        <w:rPr>
          <w:rFonts w:ascii="Verdana" w:hAnsi="Verdana"/>
          <w:color w:val="000000" w:themeColor="text1"/>
          <w:sz w:val="18"/>
          <w:szCs w:val="18"/>
        </w:rPr>
        <w:t>471 4817-444</w:t>
      </w:r>
    </w:p>
    <w:p w14:paraId="6904937F" w14:textId="77777777" w:rsidR="00EE6CA0" w:rsidRPr="00904C42" w:rsidRDefault="00EE6CA0" w:rsidP="00E479BC">
      <w:pPr>
        <w:spacing w:after="0"/>
        <w:ind w:right="-271"/>
        <w:contextualSpacing/>
        <w:rPr>
          <w:rFonts w:ascii="Verdana" w:hAnsi="Verdana"/>
          <w:color w:val="000000" w:themeColor="text1"/>
          <w:sz w:val="18"/>
          <w:szCs w:val="18"/>
          <w:lang w:val="en-US"/>
        </w:rPr>
      </w:pPr>
    </w:p>
    <w:p w14:paraId="1716EA13" w14:textId="066EA64B" w:rsidR="00783E61" w:rsidRPr="00904C42" w:rsidRDefault="00635A29" w:rsidP="00E479BC">
      <w:pPr>
        <w:spacing w:after="0"/>
        <w:ind w:right="-271"/>
        <w:contextualSpacing/>
        <w:rPr>
          <w:rFonts w:ascii="Verdana" w:hAnsi="Verdana"/>
          <w:color w:val="000000" w:themeColor="text1"/>
          <w:sz w:val="18"/>
          <w:szCs w:val="18"/>
        </w:rPr>
      </w:pPr>
      <w:r>
        <w:rPr>
          <w:rFonts w:ascii="Verdana" w:hAnsi="Verdana"/>
          <w:color w:val="000000" w:themeColor="text1"/>
          <w:sz w:val="18"/>
          <w:szCs w:val="18"/>
        </w:rPr>
        <w:t>E-mail : michael.endulat@prewe.com</w:t>
      </w:r>
    </w:p>
    <w:p w14:paraId="651E9E30" w14:textId="77777777" w:rsidR="00783E61" w:rsidRPr="00904C42" w:rsidRDefault="00783E61" w:rsidP="00E479BC">
      <w:pPr>
        <w:spacing w:after="0"/>
        <w:ind w:right="-271"/>
        <w:contextualSpacing/>
        <w:rPr>
          <w:rFonts w:ascii="Verdana" w:hAnsi="Verdana"/>
          <w:color w:val="000000" w:themeColor="text1"/>
          <w:sz w:val="18"/>
          <w:szCs w:val="18"/>
        </w:rPr>
      </w:pPr>
      <w:r>
        <w:rPr>
          <w:rFonts w:ascii="Verdana" w:hAnsi="Verdana"/>
          <w:color w:val="000000" w:themeColor="text1"/>
          <w:sz w:val="18"/>
          <w:szCs w:val="18"/>
        </w:rPr>
        <w:t>www.prewe.com</w:t>
      </w:r>
    </w:p>
    <w:p w14:paraId="62A7759F" w14:textId="77777777" w:rsidR="00783E61" w:rsidRPr="00D001A8" w:rsidRDefault="00783E61" w:rsidP="00E479BC">
      <w:pPr>
        <w:spacing w:after="0"/>
        <w:ind w:left="567" w:right="-271" w:hanging="7"/>
        <w:contextualSpacing/>
        <w:rPr>
          <w:rFonts w:ascii="Verdana" w:hAnsi="Verdana"/>
          <w:color w:val="000000" w:themeColor="text1"/>
        </w:rPr>
      </w:pPr>
    </w:p>
    <w:p w14:paraId="4D583AF7" w14:textId="1765A239" w:rsidR="00783E61" w:rsidRDefault="00783E61" w:rsidP="00E479BC">
      <w:pPr>
        <w:spacing w:after="0"/>
        <w:ind w:left="567" w:right="-271" w:hanging="7"/>
        <w:contextualSpacing/>
        <w:rPr>
          <w:rFonts w:ascii="Verdana" w:hAnsi="Verdana"/>
          <w:color w:val="000000" w:themeColor="text1"/>
        </w:rPr>
      </w:pPr>
    </w:p>
    <w:p w14:paraId="310D25BF" w14:textId="77777777" w:rsidR="00A61B5D" w:rsidRPr="00D001A8" w:rsidRDefault="00A61B5D" w:rsidP="00E479BC">
      <w:pPr>
        <w:spacing w:after="0"/>
        <w:ind w:left="567" w:right="-271" w:hanging="7"/>
        <w:contextualSpacing/>
        <w:rPr>
          <w:rFonts w:ascii="Verdana" w:hAnsi="Verdana"/>
          <w:color w:val="000000" w:themeColor="text1"/>
        </w:rPr>
      </w:pPr>
    </w:p>
    <w:sectPr w:rsidR="00A61B5D" w:rsidRPr="00D001A8" w:rsidSect="00961C00">
      <w:type w:val="continuous"/>
      <w:pgSz w:w="11906" w:h="16838"/>
      <w:pgMar w:top="3005" w:right="1134" w:bottom="1134" w:left="1134" w:header="709" w:footer="437"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6DDAC3" w14:textId="77777777" w:rsidR="009D585D" w:rsidRDefault="009D585D" w:rsidP="008A31D3">
      <w:pPr>
        <w:spacing w:after="0" w:line="240" w:lineRule="auto"/>
      </w:pPr>
      <w:r>
        <w:separator/>
      </w:r>
    </w:p>
  </w:endnote>
  <w:endnote w:type="continuationSeparator" w:id="0">
    <w:p w14:paraId="7FD53555" w14:textId="77777777" w:rsidR="009D585D" w:rsidRDefault="009D585D" w:rsidP="008A31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AvenirNextLTPro-Bold">
    <w:altName w:val="AvenirNext LT Pro Bold"/>
    <w:panose1 w:val="00000000000000000000"/>
    <w:charset w:val="00"/>
    <w:family w:val="swiss"/>
    <w:notTrueType/>
    <w:pitch w:val="default"/>
    <w:sig w:usb0="00000003" w:usb1="00000000" w:usb2="00000000" w:usb3="00000000" w:csb0="00000001" w:csb1="00000000"/>
  </w:font>
  <w:font w:name="AvenirNextLTPro-Regular">
    <w:altName w:val="AvenirNext LT Pro Regular"/>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016C57" w14:textId="76C165AE" w:rsidR="009D585D" w:rsidRDefault="009D585D" w:rsidP="003E65BE">
    <w:pPr>
      <w:pStyle w:val="Fuzeile"/>
      <w:framePr w:w="1016" w:wrap="around" w:vAnchor="text" w:hAnchor="page" w:x="10315" w:y="1"/>
      <w:tabs>
        <w:tab w:val="left" w:pos="567"/>
      </w:tabs>
      <w:ind w:left="336" w:right="-602"/>
      <w:rPr>
        <w:rStyle w:val="Seitenzahl"/>
      </w:rPr>
    </w:pPr>
    <w:r>
      <w:rPr>
        <w:rStyle w:val="Seitenzahl"/>
      </w:rPr>
      <w:t xml:space="preserve">      </w:t>
    </w:r>
    <w:r>
      <w:rPr>
        <w:rStyle w:val="Seitenzahl"/>
      </w:rPr>
      <w:fldChar w:fldCharType="begin"/>
    </w:r>
    <w:r>
      <w:rPr>
        <w:rStyle w:val="Seitenzahl"/>
      </w:rPr>
      <w:instrText xml:space="preserve">PAGE  </w:instrText>
    </w:r>
    <w:r>
      <w:rPr>
        <w:rStyle w:val="Seitenzahl"/>
      </w:rPr>
      <w:fldChar w:fldCharType="separate"/>
    </w:r>
    <w:r w:rsidR="00B56A34">
      <w:rPr>
        <w:rStyle w:val="Seitenzahl"/>
        <w:noProof/>
      </w:rPr>
      <w:t>6</w:t>
    </w:r>
    <w:r>
      <w:rPr>
        <w:rStyle w:val="Seitenzahl"/>
      </w:rPr>
      <w:fldChar w:fldCharType="end"/>
    </w:r>
  </w:p>
  <w:p w14:paraId="72A5F508" w14:textId="77777777" w:rsidR="009D585D" w:rsidRPr="006F0BB2" w:rsidRDefault="009D585D" w:rsidP="0007588A">
    <w:pPr>
      <w:pStyle w:val="Fuzeile"/>
      <w:tabs>
        <w:tab w:val="clear" w:pos="4536"/>
        <w:tab w:val="clear" w:pos="9072"/>
      </w:tabs>
      <w:ind w:right="21"/>
      <w:jc w:val="center"/>
      <w:rPr>
        <w:rFonts w:ascii="Verdana" w:hAnsi="Verdana"/>
        <w:sz w:val="16"/>
        <w:szCs w:val="16"/>
      </w:rPr>
    </w:pPr>
    <w:r>
      <w:rPr>
        <w:rFonts w:ascii="Verdana" w:hAnsi="Verdana"/>
        <w:noProof/>
        <w:sz w:val="16"/>
        <w:szCs w:val="16"/>
        <w:lang w:val="de-DE" w:eastAsia="de-DE"/>
      </w:rPr>
      <w:drawing>
        <wp:anchor distT="0" distB="0" distL="114300" distR="114300" simplePos="0" relativeHeight="251661312" behindDoc="0" locked="0" layoutInCell="1" allowOverlap="1" wp14:anchorId="124AA98D" wp14:editId="55574A42">
          <wp:simplePos x="0" y="0"/>
          <wp:positionH relativeFrom="column">
            <wp:posOffset>-308610</wp:posOffset>
          </wp:positionH>
          <wp:positionV relativeFrom="paragraph">
            <wp:posOffset>-143510</wp:posOffset>
          </wp:positionV>
          <wp:extent cx="6874315" cy="94190"/>
          <wp:effectExtent l="0" t="0" r="0" b="7620"/>
          <wp:wrapNone/>
          <wp:docPr id="12" name="Bild 7" descr="Daten Server II:WIRTGEN:Massnahmen 2016:Presseinformation_Vorlage:Presseinformation_VÖGELE_unten.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Daten Server II:WIRTGEN:Massnahmen 2016:Presseinformation_Vorlage:Presseinformation_VÖGELE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594" b="30005"/>
                  <a:stretch/>
                </pic:blipFill>
                <pic:spPr bwMode="auto">
                  <a:xfrm>
                    <a:off x="0" y="0"/>
                    <a:ext cx="6874315" cy="941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DAC556F" w14:textId="77777777" w:rsidR="009D585D" w:rsidRDefault="009D585D"/>
  <w:p w14:paraId="0AD79661" w14:textId="77777777" w:rsidR="009D585D" w:rsidRDefault="009D585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D32503" w14:textId="77777777" w:rsidR="009D585D" w:rsidRDefault="009D585D" w:rsidP="008A31D3">
      <w:pPr>
        <w:spacing w:after="0" w:line="240" w:lineRule="auto"/>
      </w:pPr>
      <w:r>
        <w:separator/>
      </w:r>
    </w:p>
  </w:footnote>
  <w:footnote w:type="continuationSeparator" w:id="0">
    <w:p w14:paraId="170A2946" w14:textId="77777777" w:rsidR="009D585D" w:rsidRDefault="009D585D" w:rsidP="008A31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32"/>
      <w:gridCol w:w="4806"/>
    </w:tblGrid>
    <w:tr w:rsidR="009D585D" w:rsidRPr="00880B56" w14:paraId="7A66FFBE" w14:textId="77777777" w:rsidTr="005C5964">
      <w:trPr>
        <w:trHeight w:val="1704"/>
      </w:trPr>
      <w:tc>
        <w:tcPr>
          <w:tcW w:w="4832" w:type="dxa"/>
          <w:tcMar>
            <w:left w:w="0" w:type="dxa"/>
            <w:right w:w="0" w:type="dxa"/>
          </w:tcMar>
        </w:tcPr>
        <w:p w14:paraId="4A33107A" w14:textId="77777777" w:rsidR="009D585D" w:rsidRDefault="009D585D"/>
      </w:tc>
      <w:tc>
        <w:tcPr>
          <w:tcW w:w="4806" w:type="dxa"/>
          <w:tcMar>
            <w:left w:w="0" w:type="dxa"/>
            <w:right w:w="0" w:type="dxa"/>
          </w:tcMar>
        </w:tcPr>
        <w:p w14:paraId="240BF948" w14:textId="77777777" w:rsidR="009D585D" w:rsidRDefault="009D585D">
          <w:r>
            <w:rPr>
              <w:noProof/>
              <w:lang w:val="de-DE" w:eastAsia="de-DE"/>
            </w:rPr>
            <w:drawing>
              <wp:anchor distT="0" distB="0" distL="114300" distR="114300" simplePos="0" relativeHeight="251660288" behindDoc="0" locked="0" layoutInCell="1" allowOverlap="1" wp14:anchorId="5FDA4944" wp14:editId="5439960F">
                <wp:simplePos x="0" y="0"/>
                <wp:positionH relativeFrom="column">
                  <wp:posOffset>-3319145</wp:posOffset>
                </wp:positionH>
                <wp:positionV relativeFrom="paragraph">
                  <wp:posOffset>-99695</wp:posOffset>
                </wp:positionV>
                <wp:extent cx="6684876" cy="1249510"/>
                <wp:effectExtent l="0" t="0" r="0" b="0"/>
                <wp:wrapNone/>
                <wp:docPr id="6" name="Bild 4" descr="Daten Server II:WIRTGEN:Massnahmen 2016:Presseinformation_Vorlage:Presseinformation_VÖGELE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descr="Daten Server II:WIRTGEN:Massnahmen 2016:Presseinformation_Vorlage:Presseinformation_VÖGELE_oben.png"/>
                        <pic:cNvPicPr>
                          <a:picLocks noChangeAspect="1" noChangeArrowheads="1"/>
                        </pic:cNvPicPr>
                      </pic:nvPicPr>
                      <pic:blipFill>
                        <a:blip r:embed="rId1">
                          <a:alphaModFix amt="64000"/>
                          <a:extLst>
                            <a:ext uri="{28A0092B-C50C-407E-A947-70E740481C1C}">
                              <a14:useLocalDpi xmlns:a14="http://schemas.microsoft.com/office/drawing/2010/main" val="0"/>
                            </a:ext>
                          </a:extLst>
                        </a:blip>
                        <a:srcRect/>
                        <a:stretch>
                          <a:fillRect/>
                        </a:stretch>
                      </pic:blipFill>
                      <pic:spPr bwMode="auto">
                        <a:xfrm>
                          <a:off x="0" y="0"/>
                          <a:ext cx="6687595" cy="1250018"/>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9D585D" w:rsidRPr="00880B56" w14:paraId="7C723C1E" w14:textId="77777777" w:rsidTr="00FA6008">
      <w:trPr>
        <w:trHeight w:val="257"/>
      </w:trPr>
      <w:tc>
        <w:tcPr>
          <w:tcW w:w="9638" w:type="dxa"/>
          <w:gridSpan w:val="2"/>
          <w:tcMar>
            <w:left w:w="0" w:type="dxa"/>
            <w:right w:w="0" w:type="dxa"/>
          </w:tcMar>
        </w:tcPr>
        <w:p w14:paraId="5C6E0BE4" w14:textId="77777777" w:rsidR="009D585D" w:rsidRDefault="009D585D" w:rsidP="001E566E">
          <w:pPr>
            <w:pStyle w:val="Kopfzeile"/>
            <w:rPr>
              <w:rFonts w:ascii="Verdana" w:hAnsi="Verdana"/>
              <w:noProof/>
              <w:sz w:val="20"/>
              <w:szCs w:val="20"/>
            </w:rPr>
          </w:pPr>
          <w:r>
            <w:rPr>
              <w:rFonts w:ascii="Verdana" w:hAnsi="Verdana"/>
              <w:noProof/>
              <w:sz w:val="20"/>
              <w:szCs w:val="20"/>
              <w:lang w:val="de-DE" w:eastAsia="de-DE"/>
            </w:rPr>
            <w:drawing>
              <wp:inline distT="0" distB="0" distL="0" distR="0" wp14:anchorId="403EADEB" wp14:editId="3FA2DC80">
                <wp:extent cx="6116320" cy="8648065"/>
                <wp:effectExtent l="0" t="0" r="5080" b="0"/>
                <wp:docPr id="7" name="Bild 6" descr="Macintosh HD:Users:kai:Desktop:Pressemitteilung_blanco:Presseinformation_Blan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ai:Desktop:Pressemitteilung_blanco:Presseinformation_Blanco.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6116320" cy="8648065"/>
                        </a:xfrm>
                        <a:prstGeom prst="rect">
                          <a:avLst/>
                        </a:prstGeom>
                        <a:noFill/>
                        <a:ln>
                          <a:noFill/>
                        </a:ln>
                      </pic:spPr>
                    </pic:pic>
                  </a:graphicData>
                </a:graphic>
              </wp:inline>
            </w:drawing>
          </w:r>
          <w:r>
            <w:rPr>
              <w:rFonts w:ascii="Verdana" w:hAnsi="Verdana"/>
              <w:noProof/>
              <w:sz w:val="20"/>
              <w:szCs w:val="20"/>
              <w:lang w:val="de-DE" w:eastAsia="de-DE"/>
            </w:rPr>
            <w:drawing>
              <wp:anchor distT="0" distB="0" distL="114300" distR="114300" simplePos="0" relativeHeight="251659264" behindDoc="0" locked="0" layoutInCell="1" allowOverlap="1" wp14:anchorId="65F1E2F4" wp14:editId="0B9C9D49">
                <wp:simplePos x="0" y="0"/>
                <wp:positionH relativeFrom="column">
                  <wp:posOffset>-149225</wp:posOffset>
                </wp:positionH>
                <wp:positionV relativeFrom="paragraph">
                  <wp:posOffset>13335</wp:posOffset>
                </wp:positionV>
                <wp:extent cx="6398686" cy="384810"/>
                <wp:effectExtent l="0" t="0" r="2540" b="0"/>
                <wp:wrapNone/>
                <wp:docPr id="10" name="Bild 9" descr="Macintosh HD:Users:kai:Desktop:Wirtgen Group_Balk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7" descr="Macintosh HD:Users:kai:Desktop:Wirtgen Group_Balken.jpg"/>
                        <pic:cNvPicPr>
                          <a:picLocks noChangeAspect="1"/>
                        </pic:cNvPicPr>
                      </pic:nvPicPr>
                      <pic:blipFill>
                        <a:blip r:embed="rId3" cstate="email">
                          <a:alphaModFix/>
                          <a:extLst>
                            <a:ext uri="{28A0092B-C50C-407E-A947-70E740481C1C}">
                              <a14:useLocalDpi xmlns:a14="http://schemas.microsoft.com/office/drawing/2010/main"/>
                            </a:ext>
                          </a:extLst>
                        </a:blip>
                        <a:srcRect/>
                        <a:stretch>
                          <a:fillRect/>
                        </a:stretch>
                      </pic:blipFill>
                      <pic:spPr bwMode="auto">
                        <a:xfrm>
                          <a:off x="0" y="0"/>
                          <a:ext cx="6398686" cy="384810"/>
                        </a:xfrm>
                        <a:prstGeom prst="rect">
                          <a:avLst/>
                        </a:prstGeom>
                        <a:noFill/>
                        <a:ln>
                          <a:noFill/>
                        </a:ln>
                      </pic:spPr>
                    </pic:pic>
                  </a:graphicData>
                </a:graphic>
              </wp:anchor>
            </w:drawing>
          </w:r>
        </w:p>
        <w:p w14:paraId="04CB0B04" w14:textId="77777777" w:rsidR="009D585D" w:rsidRPr="00880B56" w:rsidRDefault="009D585D" w:rsidP="001E566E">
          <w:pPr>
            <w:pStyle w:val="Kopfzeile"/>
            <w:rPr>
              <w:rFonts w:ascii="Verdana" w:hAnsi="Verdana"/>
              <w:noProof/>
              <w:sz w:val="20"/>
              <w:szCs w:val="20"/>
            </w:rPr>
          </w:pPr>
        </w:p>
      </w:tc>
    </w:tr>
  </w:tbl>
  <w:p w14:paraId="4579366C" w14:textId="77777777" w:rsidR="009D585D" w:rsidRPr="008A31D3" w:rsidRDefault="009D585D">
    <w:pPr>
      <w:pStyle w:val="Kopfzeile"/>
      <w:rPr>
        <w:sz w:val="14"/>
      </w:rPr>
    </w:pPr>
  </w:p>
  <w:p w14:paraId="5A1B3981" w14:textId="77777777" w:rsidR="009D585D" w:rsidRDefault="009D585D"/>
  <w:p w14:paraId="5EF9418E" w14:textId="77777777" w:rsidR="009D585D" w:rsidRDefault="009D585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1D3"/>
    <w:rsid w:val="0000580E"/>
    <w:rsid w:val="00011D28"/>
    <w:rsid w:val="000168F3"/>
    <w:rsid w:val="00016F07"/>
    <w:rsid w:val="00024C92"/>
    <w:rsid w:val="000346E4"/>
    <w:rsid w:val="000570A6"/>
    <w:rsid w:val="00060584"/>
    <w:rsid w:val="00066A8A"/>
    <w:rsid w:val="0007588A"/>
    <w:rsid w:val="000814D9"/>
    <w:rsid w:val="00085726"/>
    <w:rsid w:val="00087B2E"/>
    <w:rsid w:val="0009470E"/>
    <w:rsid w:val="000A4F72"/>
    <w:rsid w:val="000A58D8"/>
    <w:rsid w:val="000B389B"/>
    <w:rsid w:val="000D1E00"/>
    <w:rsid w:val="000D2125"/>
    <w:rsid w:val="000E6E21"/>
    <w:rsid w:val="000F16A4"/>
    <w:rsid w:val="000F1F9C"/>
    <w:rsid w:val="000F37F8"/>
    <w:rsid w:val="00102D37"/>
    <w:rsid w:val="001055DD"/>
    <w:rsid w:val="00124AE5"/>
    <w:rsid w:val="001307BC"/>
    <w:rsid w:val="00192247"/>
    <w:rsid w:val="001C4E67"/>
    <w:rsid w:val="001C5CA0"/>
    <w:rsid w:val="001E4942"/>
    <w:rsid w:val="001E566E"/>
    <w:rsid w:val="001F0073"/>
    <w:rsid w:val="001F76CA"/>
    <w:rsid w:val="00203F3C"/>
    <w:rsid w:val="002044E1"/>
    <w:rsid w:val="0020514D"/>
    <w:rsid w:val="002147D2"/>
    <w:rsid w:val="002344E3"/>
    <w:rsid w:val="00237A4A"/>
    <w:rsid w:val="002468E2"/>
    <w:rsid w:val="002508A2"/>
    <w:rsid w:val="002661A1"/>
    <w:rsid w:val="0026735B"/>
    <w:rsid w:val="0027301E"/>
    <w:rsid w:val="00273241"/>
    <w:rsid w:val="002737B0"/>
    <w:rsid w:val="00280BDA"/>
    <w:rsid w:val="0028321D"/>
    <w:rsid w:val="002908E3"/>
    <w:rsid w:val="002A338F"/>
    <w:rsid w:val="002A451A"/>
    <w:rsid w:val="002B6BB3"/>
    <w:rsid w:val="002B7967"/>
    <w:rsid w:val="002C3F56"/>
    <w:rsid w:val="002C6D4B"/>
    <w:rsid w:val="002E323B"/>
    <w:rsid w:val="002E54BD"/>
    <w:rsid w:val="002F4220"/>
    <w:rsid w:val="003210E6"/>
    <w:rsid w:val="003225F4"/>
    <w:rsid w:val="00335DE3"/>
    <w:rsid w:val="003370D0"/>
    <w:rsid w:val="00342A42"/>
    <w:rsid w:val="00343A7D"/>
    <w:rsid w:val="003461FD"/>
    <w:rsid w:val="00373244"/>
    <w:rsid w:val="00380709"/>
    <w:rsid w:val="00386B53"/>
    <w:rsid w:val="00393007"/>
    <w:rsid w:val="003A1871"/>
    <w:rsid w:val="003A7DC7"/>
    <w:rsid w:val="003B158C"/>
    <w:rsid w:val="003B2BE6"/>
    <w:rsid w:val="003B43B0"/>
    <w:rsid w:val="003B4A2C"/>
    <w:rsid w:val="003B65C4"/>
    <w:rsid w:val="003C4460"/>
    <w:rsid w:val="003C560E"/>
    <w:rsid w:val="003E6191"/>
    <w:rsid w:val="003E65BE"/>
    <w:rsid w:val="003F1877"/>
    <w:rsid w:val="00406CA0"/>
    <w:rsid w:val="00407BFC"/>
    <w:rsid w:val="00407F80"/>
    <w:rsid w:val="00411CFA"/>
    <w:rsid w:val="004126A9"/>
    <w:rsid w:val="004160F9"/>
    <w:rsid w:val="0042517A"/>
    <w:rsid w:val="00450B8F"/>
    <w:rsid w:val="00455ECA"/>
    <w:rsid w:val="00462509"/>
    <w:rsid w:val="004671E3"/>
    <w:rsid w:val="00470BBF"/>
    <w:rsid w:val="00475644"/>
    <w:rsid w:val="00491C3C"/>
    <w:rsid w:val="004924F5"/>
    <w:rsid w:val="00496680"/>
    <w:rsid w:val="004A0B92"/>
    <w:rsid w:val="004A3FE1"/>
    <w:rsid w:val="004D11B7"/>
    <w:rsid w:val="004D2AC8"/>
    <w:rsid w:val="004E14F3"/>
    <w:rsid w:val="004F7C47"/>
    <w:rsid w:val="00507DD6"/>
    <w:rsid w:val="005177E4"/>
    <w:rsid w:val="00517FA3"/>
    <w:rsid w:val="00525BFA"/>
    <w:rsid w:val="00533C78"/>
    <w:rsid w:val="00542BE5"/>
    <w:rsid w:val="00553FB1"/>
    <w:rsid w:val="0056051F"/>
    <w:rsid w:val="00567994"/>
    <w:rsid w:val="005726B5"/>
    <w:rsid w:val="005938B4"/>
    <w:rsid w:val="005B416A"/>
    <w:rsid w:val="005B5651"/>
    <w:rsid w:val="005C38A7"/>
    <w:rsid w:val="005C5964"/>
    <w:rsid w:val="005E2AB7"/>
    <w:rsid w:val="005E64E0"/>
    <w:rsid w:val="005F0308"/>
    <w:rsid w:val="005F19BC"/>
    <w:rsid w:val="005F1B1A"/>
    <w:rsid w:val="005F419C"/>
    <w:rsid w:val="006107EB"/>
    <w:rsid w:val="00620D33"/>
    <w:rsid w:val="006234CB"/>
    <w:rsid w:val="00635A29"/>
    <w:rsid w:val="00640D1E"/>
    <w:rsid w:val="006512F8"/>
    <w:rsid w:val="006729E0"/>
    <w:rsid w:val="00685B4E"/>
    <w:rsid w:val="00690556"/>
    <w:rsid w:val="006916B5"/>
    <w:rsid w:val="006A77C9"/>
    <w:rsid w:val="006C0846"/>
    <w:rsid w:val="006D5751"/>
    <w:rsid w:val="006E5D56"/>
    <w:rsid w:val="006E6A19"/>
    <w:rsid w:val="006F0BB2"/>
    <w:rsid w:val="0070452F"/>
    <w:rsid w:val="0071012D"/>
    <w:rsid w:val="00713C11"/>
    <w:rsid w:val="0071632A"/>
    <w:rsid w:val="007233CD"/>
    <w:rsid w:val="00725D26"/>
    <w:rsid w:val="00734630"/>
    <w:rsid w:val="007751F9"/>
    <w:rsid w:val="00783776"/>
    <w:rsid w:val="00783E61"/>
    <w:rsid w:val="007C0CA1"/>
    <w:rsid w:val="007C6991"/>
    <w:rsid w:val="007D07D9"/>
    <w:rsid w:val="007E6C75"/>
    <w:rsid w:val="007E6D3E"/>
    <w:rsid w:val="007F5909"/>
    <w:rsid w:val="008006DB"/>
    <w:rsid w:val="008014DD"/>
    <w:rsid w:val="0081201E"/>
    <w:rsid w:val="008152C3"/>
    <w:rsid w:val="00822233"/>
    <w:rsid w:val="00846DAC"/>
    <w:rsid w:val="008538B0"/>
    <w:rsid w:val="00853DD4"/>
    <w:rsid w:val="00855F92"/>
    <w:rsid w:val="0086160D"/>
    <w:rsid w:val="0086528F"/>
    <w:rsid w:val="00867532"/>
    <w:rsid w:val="008731DB"/>
    <w:rsid w:val="00875E3B"/>
    <w:rsid w:val="00883E6A"/>
    <w:rsid w:val="008933AA"/>
    <w:rsid w:val="008A31D3"/>
    <w:rsid w:val="008B3807"/>
    <w:rsid w:val="008B5807"/>
    <w:rsid w:val="008C61A4"/>
    <w:rsid w:val="008E21A0"/>
    <w:rsid w:val="008E6E18"/>
    <w:rsid w:val="008F2028"/>
    <w:rsid w:val="008F2C42"/>
    <w:rsid w:val="008F2D67"/>
    <w:rsid w:val="008F32DC"/>
    <w:rsid w:val="00903EF6"/>
    <w:rsid w:val="00904C42"/>
    <w:rsid w:val="009062A5"/>
    <w:rsid w:val="00926C53"/>
    <w:rsid w:val="009304EA"/>
    <w:rsid w:val="009331F4"/>
    <w:rsid w:val="0093572F"/>
    <w:rsid w:val="009374E4"/>
    <w:rsid w:val="00961C00"/>
    <w:rsid w:val="0096370C"/>
    <w:rsid w:val="00967C71"/>
    <w:rsid w:val="009814D8"/>
    <w:rsid w:val="00986A7A"/>
    <w:rsid w:val="00994B6D"/>
    <w:rsid w:val="009A2A54"/>
    <w:rsid w:val="009A5F00"/>
    <w:rsid w:val="009B6AF8"/>
    <w:rsid w:val="009C487E"/>
    <w:rsid w:val="009D585D"/>
    <w:rsid w:val="009F0A2A"/>
    <w:rsid w:val="00A0554F"/>
    <w:rsid w:val="00A26894"/>
    <w:rsid w:val="00A428B2"/>
    <w:rsid w:val="00A51E97"/>
    <w:rsid w:val="00A540A5"/>
    <w:rsid w:val="00A61B5D"/>
    <w:rsid w:val="00A660CA"/>
    <w:rsid w:val="00A726FC"/>
    <w:rsid w:val="00A844C7"/>
    <w:rsid w:val="00A91F2D"/>
    <w:rsid w:val="00AA1D9F"/>
    <w:rsid w:val="00AB6679"/>
    <w:rsid w:val="00AB6863"/>
    <w:rsid w:val="00AB6EC4"/>
    <w:rsid w:val="00AD1342"/>
    <w:rsid w:val="00AD5579"/>
    <w:rsid w:val="00AF3361"/>
    <w:rsid w:val="00AF6D85"/>
    <w:rsid w:val="00B03B6A"/>
    <w:rsid w:val="00B2058D"/>
    <w:rsid w:val="00B33028"/>
    <w:rsid w:val="00B401F0"/>
    <w:rsid w:val="00B54EFF"/>
    <w:rsid w:val="00B56A34"/>
    <w:rsid w:val="00B6168A"/>
    <w:rsid w:val="00B73C39"/>
    <w:rsid w:val="00B7412F"/>
    <w:rsid w:val="00B77CF6"/>
    <w:rsid w:val="00BA5C18"/>
    <w:rsid w:val="00BC0D8E"/>
    <w:rsid w:val="00BC4E8E"/>
    <w:rsid w:val="00BC5689"/>
    <w:rsid w:val="00BE2AED"/>
    <w:rsid w:val="00BE391F"/>
    <w:rsid w:val="00BE72DC"/>
    <w:rsid w:val="00C10157"/>
    <w:rsid w:val="00C12DA8"/>
    <w:rsid w:val="00C30A79"/>
    <w:rsid w:val="00C40C3C"/>
    <w:rsid w:val="00C42DAC"/>
    <w:rsid w:val="00C473B7"/>
    <w:rsid w:val="00C477E6"/>
    <w:rsid w:val="00C47D45"/>
    <w:rsid w:val="00C630FA"/>
    <w:rsid w:val="00C63895"/>
    <w:rsid w:val="00C856B7"/>
    <w:rsid w:val="00C91B9C"/>
    <w:rsid w:val="00C97CC2"/>
    <w:rsid w:val="00CC31C7"/>
    <w:rsid w:val="00CC6508"/>
    <w:rsid w:val="00CD3DA4"/>
    <w:rsid w:val="00CD3DFD"/>
    <w:rsid w:val="00CD5C13"/>
    <w:rsid w:val="00CF6BB4"/>
    <w:rsid w:val="00D001A8"/>
    <w:rsid w:val="00D03E9A"/>
    <w:rsid w:val="00D148C6"/>
    <w:rsid w:val="00D22257"/>
    <w:rsid w:val="00D2581C"/>
    <w:rsid w:val="00D36C88"/>
    <w:rsid w:val="00D44C5C"/>
    <w:rsid w:val="00D468EB"/>
    <w:rsid w:val="00D64D9A"/>
    <w:rsid w:val="00D74BF8"/>
    <w:rsid w:val="00D86B0B"/>
    <w:rsid w:val="00D8756A"/>
    <w:rsid w:val="00D929E9"/>
    <w:rsid w:val="00DA0152"/>
    <w:rsid w:val="00DB161D"/>
    <w:rsid w:val="00DB77BE"/>
    <w:rsid w:val="00DD1AB5"/>
    <w:rsid w:val="00DD1D89"/>
    <w:rsid w:val="00DE1539"/>
    <w:rsid w:val="00E0497A"/>
    <w:rsid w:val="00E11924"/>
    <w:rsid w:val="00E13680"/>
    <w:rsid w:val="00E31A34"/>
    <w:rsid w:val="00E40B96"/>
    <w:rsid w:val="00E465F6"/>
    <w:rsid w:val="00E479BC"/>
    <w:rsid w:val="00E61F5F"/>
    <w:rsid w:val="00E87F53"/>
    <w:rsid w:val="00E91E56"/>
    <w:rsid w:val="00ED7703"/>
    <w:rsid w:val="00EE6CA0"/>
    <w:rsid w:val="00EF5942"/>
    <w:rsid w:val="00EF6EF1"/>
    <w:rsid w:val="00F0561C"/>
    <w:rsid w:val="00F05727"/>
    <w:rsid w:val="00F1172B"/>
    <w:rsid w:val="00F32493"/>
    <w:rsid w:val="00F33506"/>
    <w:rsid w:val="00F50C60"/>
    <w:rsid w:val="00F6368C"/>
    <w:rsid w:val="00F659C9"/>
    <w:rsid w:val="00F729D0"/>
    <w:rsid w:val="00F73471"/>
    <w:rsid w:val="00F816FF"/>
    <w:rsid w:val="00F83FC3"/>
    <w:rsid w:val="00F90E35"/>
    <w:rsid w:val="00F924B7"/>
    <w:rsid w:val="00FA6008"/>
    <w:rsid w:val="00FF250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1D44A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5C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8A31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31D3"/>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after="0" w:line="240" w:lineRule="auto"/>
      <w:ind w:left="720"/>
      <w:contextualSpacing/>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after="0"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5C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8A31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31D3"/>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after="0" w:line="240" w:lineRule="auto"/>
      <w:ind w:left="720"/>
      <w:contextualSpacing/>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after="0"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3" Type="http://schemas.openxmlformats.org/officeDocument/2006/relationships/image" Target="media/image8.jpeg"/><Relationship Id="rId2" Type="http://schemas.openxmlformats.org/officeDocument/2006/relationships/image" Target="media/image7.jpeg"/><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911A22-08AE-42CA-80E5-9BBC78FC3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1021</Words>
  <Characters>6434</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7441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 Tanja</dc:creator>
  <cp:lastModifiedBy>Naumann, Sylvia</cp:lastModifiedBy>
  <cp:revision>21</cp:revision>
  <cp:lastPrinted>2017-01-09T12:38:00Z</cp:lastPrinted>
  <dcterms:created xsi:type="dcterms:W3CDTF">2019-10-10T13:05:00Z</dcterms:created>
  <dcterms:modified xsi:type="dcterms:W3CDTF">2019-12-10T09:58:00Z</dcterms:modified>
</cp:coreProperties>
</file>